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4AEA" w:rsidRDefault="00214AEA" w:rsidP="00214AEA">
      <w:pPr>
        <w:rPr>
          <w:rFonts w:ascii="Arial" w:eastAsia="Times New Roman" w:hAnsi="Arial" w:cs="Arial"/>
          <w:sz w:val="21"/>
          <w:szCs w:val="21"/>
        </w:rPr>
      </w:pPr>
      <w:r>
        <w:rPr>
          <w:noProof/>
        </w:rPr>
        <mc:AlternateContent>
          <mc:Choice Requires="wps">
            <w:drawing>
              <wp:anchor distT="0" distB="0" distL="114300" distR="114300" simplePos="0" relativeHeight="251661312" behindDoc="0" locked="0" layoutInCell="1" allowOverlap="1" wp14:anchorId="7276D38F" wp14:editId="539F04D1">
                <wp:simplePos x="0" y="0"/>
                <wp:positionH relativeFrom="column">
                  <wp:posOffset>4048626</wp:posOffset>
                </wp:positionH>
                <wp:positionV relativeFrom="paragraph">
                  <wp:posOffset>4412</wp:posOffset>
                </wp:positionV>
                <wp:extent cx="1926673" cy="204536"/>
                <wp:effectExtent l="0" t="0" r="0" b="5080"/>
                <wp:wrapNone/>
                <wp:docPr id="3" name="Text Box 3"/>
                <wp:cNvGraphicFramePr/>
                <a:graphic xmlns:a="http://schemas.openxmlformats.org/drawingml/2006/main">
                  <a:graphicData uri="http://schemas.microsoft.com/office/word/2010/wordprocessingShape">
                    <wps:wsp>
                      <wps:cNvSpPr txBox="1"/>
                      <wps:spPr>
                        <a:xfrm>
                          <a:off x="0" y="0"/>
                          <a:ext cx="1926673" cy="204536"/>
                        </a:xfrm>
                        <a:prstGeom prst="rect">
                          <a:avLst/>
                        </a:prstGeom>
                        <a:noFill/>
                        <a:ln w="6350">
                          <a:noFill/>
                        </a:ln>
                        <a:effectLst/>
                      </wps:spPr>
                      <wps:txbx>
                        <w:txbxContent>
                          <w:p w:rsidR="00214AEA" w:rsidRPr="00420A1A" w:rsidRDefault="00214AEA" w:rsidP="00214AEA">
                            <w:pPr>
                              <w:rPr>
                                <w:rFonts w:ascii="Arial" w:hAnsi="Arial" w:cs="Arial"/>
                                <w:b/>
                                <w:sz w:val="14"/>
                              </w:rPr>
                            </w:pPr>
                            <w:r w:rsidRPr="00420A1A">
                              <w:rPr>
                                <w:rFonts w:ascii="Arial" w:hAnsi="Arial" w:cs="Arial"/>
                                <w:b/>
                                <w:sz w:val="14"/>
                              </w:rPr>
                              <w:t>Foundation Members: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276D38F" id="_x0000_t202" coordsize="21600,21600" o:spt="202" path="m,l,21600r21600,l21600,xe">
                <v:stroke joinstyle="miter"/>
                <v:path gradientshapeok="t" o:connecttype="rect"/>
              </v:shapetype>
              <v:shape id="Text Box 3" o:spid="_x0000_s1026" type="#_x0000_t202" style="position:absolute;margin-left:318.8pt;margin-top:.35pt;width:151.7pt;height:16.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" filled="f" stroked="f" strokeweight=".5pt">
                <v:textbox>
                  <w:txbxContent>
                    <w:p w:rsidR="00214AEA" w:rsidRPr="00420A1A" w:rsidRDefault="00214AEA" w:rsidP="00214AEA">
                      <w:pPr>
                        <w:rPr>
                          <w:rFonts w:ascii="Arial" w:hAnsi="Arial" w:cs="Arial"/>
                          <w:b/>
                          <w:sz w:val="14"/>
                        </w:rPr>
                      </w:pPr>
                      <w:r w:rsidRPr="00420A1A">
                        <w:rPr>
                          <w:rFonts w:ascii="Arial" w:hAnsi="Arial" w:cs="Arial"/>
                          <w:b/>
                          <w:sz w:val="14"/>
                        </w:rPr>
                        <w:t>Foundation Members:</w:t>
                      </w:r>
                    </w:p>
                  </w:txbxContent>
                </v:textbox>
              </v:shape>
            </w:pict>
          </mc:Fallback>
        </mc:AlternateContent>
      </w:r>
    </w:p>
    <w:tbl>
      <w:tblPr>
        <w:tblStyle w:val="TableGrid"/>
        <w:tblW w:w="0" w:type="auto"/>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6"/>
        <w:gridCol w:w="1506"/>
      </w:tblGrid>
      <w:tr w:rsidR="00214AEA" w:rsidTr="00F62A0A">
        <w:trPr>
          <w:trHeight w:val="792"/>
        </w:trPr>
        <w:tc>
          <w:tcPr>
            <w:tcW w:w="1584" w:type="dxa"/>
          </w:tcPr>
          <w:p w:rsidR="00214AEA" w:rsidRDefault="00214AEA" w:rsidP="00BF2A4B">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1688A71C" wp14:editId="137FA734">
                  <wp:extent cx="464820" cy="502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0292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c>
          <w:tcPr>
            <w:tcW w:w="1352" w:type="dxa"/>
          </w:tcPr>
          <w:p w:rsidR="00214AEA" w:rsidRDefault="00214AEA" w:rsidP="00BF2A4B">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233E3B0D" wp14:editId="256C2E4D">
                  <wp:extent cx="609600" cy="304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3048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214AEA" w:rsidTr="00F62A0A">
        <w:trPr>
          <w:trHeight w:val="792"/>
        </w:trPr>
        <w:tc>
          <w:tcPr>
            <w:tcW w:w="1584" w:type="dxa"/>
          </w:tcPr>
          <w:p w:rsidR="00214AEA" w:rsidRDefault="00214AEA" w:rsidP="00BF2A4B">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42390BE0" wp14:editId="21896A4B">
                  <wp:extent cx="537587" cy="4066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122" cy="410066"/>
                          </a:xfrm>
                          <a:prstGeom prst="rect">
                            <a:avLst/>
                          </a:prstGeom>
                          <a:noFill/>
                          <a:ln>
                            <a:noFill/>
                          </a:ln>
                          <a:effectLst/>
                          <a:extLst/>
                        </pic:spPr>
                      </pic:pic>
                    </a:graphicData>
                  </a:graphic>
                </wp:inline>
              </w:drawing>
            </w:r>
          </w:p>
        </w:tc>
        <w:tc>
          <w:tcPr>
            <w:tcW w:w="1352" w:type="dxa"/>
          </w:tcPr>
          <w:p w:rsidR="00214AEA" w:rsidRDefault="00214AEA" w:rsidP="00BF2A4B">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2FBF7186" wp14:editId="5E72F6F2">
                  <wp:extent cx="815340" cy="2971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5340" cy="29718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tc>
      </w:tr>
      <w:tr w:rsidR="00214AEA" w:rsidTr="00F62A0A">
        <w:trPr>
          <w:trHeight w:val="792"/>
        </w:trPr>
        <w:tc>
          <w:tcPr>
            <w:tcW w:w="1584" w:type="dxa"/>
          </w:tcPr>
          <w:p w:rsidR="00214AEA" w:rsidRDefault="00214AEA" w:rsidP="00BF2A4B">
            <w:pPr>
              <w:jc w:val="center"/>
              <w:rPr>
                <w:rFonts w:ascii="Arial" w:eastAsia="Times New Roman" w:hAnsi="Arial" w:cs="Arial"/>
                <w:sz w:val="22"/>
                <w:szCs w:val="22"/>
              </w:rPr>
            </w:pPr>
            <w:bookmarkStart w:id="0" w:name="_GoBack"/>
            <w:r>
              <w:rPr>
                <w:noProof/>
              </w:rPr>
              <w:drawing>
                <wp:inline distT="0" distB="0" distL="0" distR="0" wp14:anchorId="7B7896E0" wp14:editId="5C40FDF8">
                  <wp:extent cx="1028700" cy="145323"/>
                  <wp:effectExtent l="0" t="0" r="0" b="7620"/>
                  <wp:docPr id="5" name="Picture 5" descr="C:\Users\ezi.CL\AppData\Local\Microsoft\Windows\Temporary Internet Files\Content.Outlook\ID8T6KG3\Steinpag logo high r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i.CL\AppData\Local\Microsoft\Windows\Temporary Internet Files\Content.Outlook\ID8T6KG3\Steinpag logo high res.bmp"/>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813" cy="145339"/>
                          </a:xfrm>
                          <a:prstGeom prst="rect">
                            <a:avLst/>
                          </a:prstGeom>
                          <a:noFill/>
                          <a:ln>
                            <a:noFill/>
                          </a:ln>
                        </pic:spPr>
                      </pic:pic>
                    </a:graphicData>
                  </a:graphic>
                </wp:inline>
              </w:drawing>
            </w:r>
            <w:bookmarkEnd w:id="0"/>
          </w:p>
        </w:tc>
        <w:tc>
          <w:tcPr>
            <w:tcW w:w="1352" w:type="dxa"/>
          </w:tcPr>
          <w:p w:rsidR="00214AEA" w:rsidRDefault="00AB3F67" w:rsidP="00BF2A4B">
            <w:pPr>
              <w:jc w:val="center"/>
              <w:rPr>
                <w:rFonts w:ascii="Arial" w:eastAsia="Times New Roman" w:hAnsi="Arial" w:cs="Arial"/>
                <w:sz w:val="22"/>
                <w:szCs w:val="22"/>
              </w:rPr>
            </w:pPr>
            <w:r>
              <w:rPr>
                <w:rFonts w:ascii="Arial" w:eastAsia="Times New Roman" w:hAnsi="Arial" w:cs="Arial"/>
                <w:noProof/>
                <w:sz w:val="22"/>
                <w:szCs w:val="22"/>
              </w:rPr>
              <w:drawing>
                <wp:inline distT="0" distB="0" distL="0" distR="0" wp14:anchorId="3B89B119" wp14:editId="2C5BEBC4">
                  <wp:extent cx="636422" cy="31884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J-Carmichael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6422" cy="318840"/>
                          </a:xfrm>
                          <a:prstGeom prst="rect">
                            <a:avLst/>
                          </a:prstGeom>
                        </pic:spPr>
                      </pic:pic>
                    </a:graphicData>
                  </a:graphic>
                </wp:inline>
              </w:drawing>
            </w:r>
          </w:p>
        </w:tc>
      </w:tr>
    </w:tbl>
    <w:p w:rsidR="00592614" w:rsidRDefault="00592614" w:rsidP="00DF5082">
      <w:pPr>
        <w:rPr>
          <w:rFonts w:ascii="Arial" w:eastAsia="Times New Roman" w:hAnsi="Arial" w:cs="Arial"/>
          <w:sz w:val="22"/>
          <w:szCs w:val="22"/>
        </w:rPr>
      </w:pPr>
    </w:p>
    <w:p w:rsidR="00592614" w:rsidRPr="00E71FA2" w:rsidRDefault="00592614" w:rsidP="00592614">
      <w:pPr>
        <w:jc w:val="center"/>
        <w:rPr>
          <w:b/>
          <w:sz w:val="26"/>
          <w:szCs w:val="32"/>
        </w:rPr>
      </w:pPr>
      <w:r w:rsidRPr="00E71FA2">
        <w:rPr>
          <w:b/>
          <w:sz w:val="26"/>
          <w:szCs w:val="32"/>
        </w:rPr>
        <w:t xml:space="preserve">SCHEDULE OF </w:t>
      </w:r>
      <w:r w:rsidR="00D00333">
        <w:rPr>
          <w:b/>
          <w:sz w:val="26"/>
          <w:szCs w:val="32"/>
        </w:rPr>
        <w:t xml:space="preserve">SCCWA </w:t>
      </w:r>
      <w:r w:rsidRPr="00E71FA2">
        <w:rPr>
          <w:b/>
          <w:sz w:val="26"/>
          <w:szCs w:val="32"/>
        </w:rPr>
        <w:t>MEMBERSHIP BENEFITS</w:t>
      </w:r>
    </w:p>
    <w:p w:rsidR="00592614" w:rsidRPr="004337FF" w:rsidRDefault="00592614" w:rsidP="00592614">
      <w:pPr>
        <w:rPr>
          <w:b/>
          <w:sz w:val="16"/>
          <w:szCs w:val="32"/>
        </w:rPr>
      </w:pPr>
    </w:p>
    <w:p w:rsidR="00592614" w:rsidRDefault="00592614" w:rsidP="00592614">
      <w:pPr>
        <w:tabs>
          <w:tab w:val="left" w:pos="6804"/>
        </w:tabs>
        <w:spacing w:after="60"/>
        <w:rPr>
          <w:b/>
        </w:rPr>
      </w:pPr>
      <w:r>
        <w:rPr>
          <w:b/>
          <w:u w:val="single"/>
        </w:rPr>
        <w:t>Foundation Membership</w:t>
      </w:r>
      <w:r>
        <w:rPr>
          <w:b/>
        </w:rPr>
        <w:tab/>
        <w:t>AUD$25,000.00</w:t>
      </w:r>
    </w:p>
    <w:p w:rsidR="00592614" w:rsidRPr="006A61E4" w:rsidRDefault="00592614" w:rsidP="00592614">
      <w:pPr>
        <w:tabs>
          <w:tab w:val="left" w:pos="6804"/>
        </w:tabs>
        <w:spacing w:after="60"/>
        <w:rPr>
          <w:sz w:val="10"/>
        </w:rPr>
      </w:pPr>
    </w:p>
    <w:p w:rsidR="00592614" w:rsidRDefault="00592614" w:rsidP="00592614">
      <w:pPr>
        <w:pStyle w:val="ListParagraph"/>
        <w:numPr>
          <w:ilvl w:val="0"/>
          <w:numId w:val="9"/>
        </w:numPr>
        <w:spacing w:after="60" w:line="271" w:lineRule="auto"/>
        <w:ind w:hanging="720"/>
        <w:jc w:val="both"/>
      </w:pPr>
      <w:r>
        <w:t xml:space="preserve">Restricted access </w:t>
      </w:r>
      <w:r w:rsidR="00613EE2">
        <w:t xml:space="preserve">and invitations </w:t>
      </w:r>
      <w:r>
        <w:t>to private meetings with senior executives of interest when they come within Council’s sphere of activity and at Council initiative.</w:t>
      </w:r>
    </w:p>
    <w:p w:rsidR="00592614" w:rsidRDefault="00592614" w:rsidP="00592614">
      <w:pPr>
        <w:pStyle w:val="ListParagraph"/>
        <w:numPr>
          <w:ilvl w:val="0"/>
          <w:numId w:val="9"/>
        </w:numPr>
        <w:spacing w:after="60" w:line="271" w:lineRule="auto"/>
        <w:ind w:hanging="720"/>
        <w:jc w:val="both"/>
      </w:pPr>
      <w:r>
        <w:t xml:space="preserve">Restricted access </w:t>
      </w:r>
      <w:r w:rsidR="00613EE2">
        <w:t xml:space="preserve">and invitations </w:t>
      </w:r>
      <w:r>
        <w:t>to private meetings with Ministers and members of the Singapore Diplomatic Mission and other representatives of the Singapore Government when they visit W</w:t>
      </w:r>
      <w:r w:rsidR="00613EE2">
        <w:t xml:space="preserve">estern Australia </w:t>
      </w:r>
      <w:r>
        <w:t>and</w:t>
      </w:r>
      <w:r w:rsidR="00613EE2">
        <w:t>/or when they</w:t>
      </w:r>
      <w:r>
        <w:t xml:space="preserve"> meet </w:t>
      </w:r>
      <w:r w:rsidR="00613EE2">
        <w:t xml:space="preserve">the </w:t>
      </w:r>
      <w:r>
        <w:t>Council.</w:t>
      </w:r>
    </w:p>
    <w:p w:rsidR="00592614" w:rsidRDefault="00592614" w:rsidP="00592614">
      <w:pPr>
        <w:pStyle w:val="ListParagraph"/>
        <w:numPr>
          <w:ilvl w:val="0"/>
          <w:numId w:val="9"/>
        </w:numPr>
        <w:spacing w:after="60" w:line="271" w:lineRule="auto"/>
        <w:ind w:hanging="720"/>
        <w:jc w:val="both"/>
      </w:pPr>
      <w:r>
        <w:t>Display of corporate logo on all correspondence from the Chamber.</w:t>
      </w:r>
    </w:p>
    <w:p w:rsidR="00592614" w:rsidRPr="002C53E2" w:rsidRDefault="00592614" w:rsidP="00592614">
      <w:pPr>
        <w:pStyle w:val="ListParagraph"/>
        <w:numPr>
          <w:ilvl w:val="0"/>
          <w:numId w:val="9"/>
        </w:numPr>
        <w:spacing w:after="60" w:line="271" w:lineRule="auto"/>
        <w:ind w:hanging="720"/>
        <w:jc w:val="both"/>
      </w:pPr>
      <w:r w:rsidRPr="002C53E2">
        <w:t>Display of corporate logo in best available positions</w:t>
      </w:r>
      <w:r>
        <w:t xml:space="preserve"> on Chamber website </w:t>
      </w:r>
      <w:r w:rsidRPr="002C53E2">
        <w:t xml:space="preserve">(home page plus profile page plus </w:t>
      </w:r>
      <w:r>
        <w:t>Foundation Member</w:t>
      </w:r>
      <w:r w:rsidRPr="002C53E2">
        <w:t xml:space="preserve"> page plus strategic pages)</w:t>
      </w:r>
      <w:r>
        <w:t>.</w:t>
      </w:r>
    </w:p>
    <w:p w:rsidR="00592614" w:rsidRDefault="00592614" w:rsidP="00592614">
      <w:pPr>
        <w:pStyle w:val="ListParagraph"/>
        <w:numPr>
          <w:ilvl w:val="0"/>
          <w:numId w:val="9"/>
        </w:numPr>
        <w:spacing w:after="60" w:line="271" w:lineRule="auto"/>
        <w:ind w:hanging="720"/>
        <w:jc w:val="both"/>
      </w:pPr>
      <w:r>
        <w:t>Display of corporate banners and promotional material at all events organised by the Chamber.</w:t>
      </w:r>
    </w:p>
    <w:p w:rsidR="00592614" w:rsidRDefault="00592614" w:rsidP="00592614">
      <w:pPr>
        <w:pStyle w:val="ListParagraph"/>
        <w:numPr>
          <w:ilvl w:val="0"/>
          <w:numId w:val="9"/>
        </w:numPr>
        <w:spacing w:after="60" w:line="271" w:lineRule="auto"/>
        <w:ind w:hanging="720"/>
        <w:jc w:val="both"/>
      </w:pPr>
      <w:r>
        <w:t>Waiver of registration fees for up to eight (8) representatives to events organised by the Chamber (excluding luncheon and dinner events).</w:t>
      </w:r>
    </w:p>
    <w:p w:rsidR="00592614" w:rsidRDefault="00592614" w:rsidP="00592614">
      <w:pPr>
        <w:pStyle w:val="ListParagraph"/>
        <w:numPr>
          <w:ilvl w:val="0"/>
          <w:numId w:val="9"/>
        </w:numPr>
        <w:spacing w:after="60" w:line="271" w:lineRule="auto"/>
        <w:ind w:hanging="720"/>
        <w:jc w:val="both"/>
      </w:pPr>
      <w:r>
        <w:t>Acknowledgement at all events of the Chamber.</w:t>
      </w:r>
    </w:p>
    <w:p w:rsidR="00592614" w:rsidRDefault="00592614" w:rsidP="00592614">
      <w:pPr>
        <w:pStyle w:val="ListParagraph"/>
        <w:numPr>
          <w:ilvl w:val="0"/>
          <w:numId w:val="9"/>
        </w:numPr>
        <w:spacing w:after="60" w:line="271" w:lineRule="auto"/>
        <w:ind w:hanging="720"/>
        <w:jc w:val="both"/>
      </w:pPr>
      <w:r>
        <w:t>Eligibility for Chamber corporate travel scheme via its airline sponsor, Singapore Airlines at Foundation Member level (</w:t>
      </w:r>
      <w:proofErr w:type="spellStart"/>
      <w:r>
        <w:t>ie</w:t>
      </w:r>
      <w:proofErr w:type="spellEnd"/>
      <w:r>
        <w:t xml:space="preserve"> one tier upgrade).</w:t>
      </w:r>
    </w:p>
    <w:p w:rsidR="00592614" w:rsidRDefault="00592614" w:rsidP="00592614">
      <w:pPr>
        <w:pStyle w:val="ListParagraph"/>
        <w:numPr>
          <w:ilvl w:val="0"/>
          <w:numId w:val="9"/>
        </w:numPr>
        <w:spacing w:after="60" w:line="271" w:lineRule="auto"/>
        <w:ind w:hanging="720"/>
        <w:jc w:val="both"/>
      </w:pPr>
      <w:r>
        <w:t>Undertaking by the Chamber to accept only one Foundation Member from each industry sector (</w:t>
      </w:r>
      <w:r w:rsidR="00F6587A">
        <w:t>e.g.</w:t>
      </w:r>
      <w:r>
        <w:t xml:space="preserve"> one bank, one accounting firm, one law firm, one property develop</w:t>
      </w:r>
      <w:r w:rsidR="00F6587A">
        <w:t>er</w:t>
      </w:r>
      <w:r>
        <w:t xml:space="preserve">, one mining company </w:t>
      </w:r>
      <w:r w:rsidR="00F6587A">
        <w:t>etc.</w:t>
      </w:r>
      <w:r>
        <w:t>).</w:t>
      </w:r>
    </w:p>
    <w:p w:rsidR="00592614" w:rsidRDefault="00592614" w:rsidP="00592614">
      <w:pPr>
        <w:pStyle w:val="ListParagraph"/>
        <w:numPr>
          <w:ilvl w:val="0"/>
          <w:numId w:val="9"/>
        </w:numPr>
        <w:spacing w:after="60" w:line="271" w:lineRule="auto"/>
        <w:ind w:hanging="720"/>
        <w:jc w:val="both"/>
      </w:pPr>
      <w:r>
        <w:t>Reciprocal rights with Singapore Chinese Chamber of Commerce, Singapore International Chamber of Commerce, the Australian Chamber in Singapore (planned).</w:t>
      </w:r>
    </w:p>
    <w:p w:rsidR="00592614" w:rsidRDefault="00592614" w:rsidP="00592614">
      <w:pPr>
        <w:pStyle w:val="ListParagraph"/>
        <w:numPr>
          <w:ilvl w:val="0"/>
          <w:numId w:val="9"/>
        </w:numPr>
        <w:spacing w:after="60" w:line="271" w:lineRule="auto"/>
        <w:ind w:hanging="720"/>
        <w:jc w:val="both"/>
      </w:pPr>
      <w:r>
        <w:t>All the usual rights of membership and as provided for in the Chamber’s constitution.</w:t>
      </w:r>
    </w:p>
    <w:p w:rsidR="00592614" w:rsidRDefault="00592614" w:rsidP="00592614">
      <w:pPr>
        <w:pStyle w:val="ListParagraph"/>
        <w:numPr>
          <w:ilvl w:val="0"/>
          <w:numId w:val="9"/>
        </w:numPr>
        <w:spacing w:after="60" w:line="271" w:lineRule="auto"/>
        <w:ind w:hanging="720"/>
        <w:jc w:val="both"/>
      </w:pPr>
      <w:r>
        <w:t>Inclusion on the mailing list of the Chamber.</w:t>
      </w:r>
    </w:p>
    <w:p w:rsidR="00592614" w:rsidRPr="004B57CF" w:rsidRDefault="00592614" w:rsidP="00592614">
      <w:pPr>
        <w:spacing w:after="60" w:line="271" w:lineRule="auto"/>
        <w:jc w:val="both"/>
        <w:rPr>
          <w:sz w:val="12"/>
        </w:rPr>
      </w:pPr>
    </w:p>
    <w:p w:rsidR="00592614" w:rsidRDefault="00592614" w:rsidP="00592614">
      <w:pPr>
        <w:tabs>
          <w:tab w:val="left" w:pos="6804"/>
        </w:tabs>
        <w:spacing w:after="60"/>
        <w:rPr>
          <w:b/>
        </w:rPr>
      </w:pPr>
      <w:r>
        <w:rPr>
          <w:b/>
          <w:u w:val="single"/>
        </w:rPr>
        <w:t>Platinum Membership</w:t>
      </w:r>
      <w:r>
        <w:rPr>
          <w:b/>
        </w:rPr>
        <w:tab/>
        <w:t>AUD$18,000.00</w:t>
      </w:r>
    </w:p>
    <w:p w:rsidR="00592614" w:rsidRPr="006A61E4" w:rsidRDefault="00592614" w:rsidP="00592614">
      <w:pPr>
        <w:tabs>
          <w:tab w:val="left" w:pos="6804"/>
        </w:tabs>
        <w:spacing w:after="60"/>
        <w:rPr>
          <w:sz w:val="10"/>
        </w:rPr>
      </w:pPr>
    </w:p>
    <w:p w:rsidR="00592614" w:rsidRDefault="00592614" w:rsidP="00592614">
      <w:pPr>
        <w:pStyle w:val="ListParagraph"/>
        <w:numPr>
          <w:ilvl w:val="0"/>
          <w:numId w:val="16"/>
        </w:numPr>
        <w:spacing w:after="60" w:line="271" w:lineRule="auto"/>
        <w:ind w:hanging="720"/>
        <w:jc w:val="both"/>
      </w:pPr>
      <w:r>
        <w:t xml:space="preserve">Restricted access </w:t>
      </w:r>
      <w:r w:rsidR="00613EE2">
        <w:t xml:space="preserve">and </w:t>
      </w:r>
      <w:r>
        <w:t>invitations to private meetings with senior executives of interest when they come within Council’s sphere of activity and at Council initiative.</w:t>
      </w:r>
    </w:p>
    <w:p w:rsidR="00592614" w:rsidRDefault="00592614" w:rsidP="00592614">
      <w:pPr>
        <w:pStyle w:val="ListParagraph"/>
        <w:numPr>
          <w:ilvl w:val="0"/>
          <w:numId w:val="16"/>
        </w:numPr>
        <w:spacing w:after="60" w:line="271" w:lineRule="auto"/>
        <w:ind w:hanging="720"/>
        <w:jc w:val="both"/>
      </w:pPr>
      <w:r>
        <w:t xml:space="preserve">Restricted access </w:t>
      </w:r>
      <w:r w:rsidR="00613EE2">
        <w:t xml:space="preserve">and </w:t>
      </w:r>
      <w:r>
        <w:t>invitations to private meetings with Ministers and members of the Singapore Diplomatic Mission and other representatives of the Singapore Government when they visit WA and meet with Council.</w:t>
      </w:r>
    </w:p>
    <w:p w:rsidR="00592614" w:rsidRDefault="00592614" w:rsidP="00592614">
      <w:pPr>
        <w:pStyle w:val="ListParagraph"/>
        <w:numPr>
          <w:ilvl w:val="0"/>
          <w:numId w:val="16"/>
        </w:numPr>
        <w:spacing w:after="60" w:line="271" w:lineRule="auto"/>
        <w:ind w:hanging="720"/>
        <w:jc w:val="both"/>
      </w:pPr>
      <w:r>
        <w:t>Display of corporate logo on some promotional material of the Chamber.</w:t>
      </w:r>
    </w:p>
    <w:p w:rsidR="00F66C77" w:rsidRDefault="00592614" w:rsidP="00592614">
      <w:pPr>
        <w:pStyle w:val="ListParagraph"/>
        <w:numPr>
          <w:ilvl w:val="0"/>
          <w:numId w:val="16"/>
        </w:numPr>
        <w:spacing w:after="60" w:line="271" w:lineRule="auto"/>
        <w:ind w:hanging="720"/>
        <w:jc w:val="both"/>
      </w:pPr>
      <w:r w:rsidRPr="002C53E2">
        <w:t>Display of corporate logo in best available positions</w:t>
      </w:r>
      <w:r>
        <w:t xml:space="preserve"> on Chamber website </w:t>
      </w:r>
      <w:r w:rsidRPr="002C53E2">
        <w:t xml:space="preserve">(home page plus profile page plus </w:t>
      </w:r>
      <w:r>
        <w:t>Platinum Member</w:t>
      </w:r>
      <w:r w:rsidRPr="002C53E2">
        <w:t xml:space="preserve"> page plus strategic pages)</w:t>
      </w:r>
      <w:r>
        <w:t>.</w:t>
      </w:r>
    </w:p>
    <w:p w:rsidR="00F66C77" w:rsidRDefault="00F66C77" w:rsidP="00592614">
      <w:pPr>
        <w:pStyle w:val="ListParagraph"/>
        <w:numPr>
          <w:ilvl w:val="0"/>
          <w:numId w:val="16"/>
        </w:numPr>
        <w:spacing w:after="60" w:line="271" w:lineRule="auto"/>
        <w:ind w:hanging="720"/>
        <w:jc w:val="both"/>
        <w:sectPr w:rsidR="00F66C77" w:rsidSect="00F66C77">
          <w:headerReference w:type="even" r:id="rId14"/>
          <w:headerReference w:type="default" r:id="rId15"/>
          <w:footerReference w:type="default" r:id="rId16"/>
          <w:headerReference w:type="first" r:id="rId17"/>
          <w:pgSz w:w="11906" w:h="16838"/>
          <w:pgMar w:top="1103" w:right="707" w:bottom="567" w:left="1440" w:header="708" w:footer="192" w:gutter="0"/>
          <w:cols w:space="708"/>
          <w:docGrid w:linePitch="360"/>
        </w:sectPr>
      </w:pPr>
    </w:p>
    <w:p w:rsidR="00592614" w:rsidRPr="002C53E2" w:rsidRDefault="00592614" w:rsidP="00F66C77">
      <w:pPr>
        <w:spacing w:after="60" w:line="271" w:lineRule="auto"/>
        <w:jc w:val="both"/>
      </w:pPr>
    </w:p>
    <w:p w:rsidR="00F66C77" w:rsidRDefault="00592614" w:rsidP="00592614">
      <w:pPr>
        <w:pStyle w:val="ListParagraph"/>
        <w:numPr>
          <w:ilvl w:val="0"/>
          <w:numId w:val="16"/>
        </w:numPr>
        <w:spacing w:after="60" w:line="271" w:lineRule="auto"/>
        <w:ind w:hanging="720"/>
        <w:jc w:val="both"/>
      </w:pPr>
      <w:r>
        <w:t>Right of display of corporate banners and promotional material at events organised by the Chamber.</w:t>
      </w:r>
    </w:p>
    <w:p w:rsidR="00592614" w:rsidRDefault="00592614" w:rsidP="00592614">
      <w:pPr>
        <w:pStyle w:val="ListParagraph"/>
        <w:numPr>
          <w:ilvl w:val="0"/>
          <w:numId w:val="16"/>
        </w:numPr>
        <w:spacing w:after="60" w:line="271" w:lineRule="auto"/>
        <w:ind w:hanging="720"/>
        <w:jc w:val="both"/>
      </w:pPr>
      <w:r>
        <w:t>Waiver of registration fees for up to six (6) representatives to events organised by the Chamber (excluding luncheon and dinner events).</w:t>
      </w:r>
    </w:p>
    <w:p w:rsidR="00592614" w:rsidRDefault="00592614" w:rsidP="00592614">
      <w:pPr>
        <w:pStyle w:val="ListParagraph"/>
        <w:numPr>
          <w:ilvl w:val="0"/>
          <w:numId w:val="16"/>
        </w:numPr>
        <w:spacing w:after="60" w:line="271" w:lineRule="auto"/>
        <w:ind w:hanging="720"/>
        <w:jc w:val="both"/>
      </w:pPr>
      <w:r>
        <w:t>Acknowledgement at all events of the Chamber.</w:t>
      </w:r>
    </w:p>
    <w:p w:rsidR="00592614" w:rsidRDefault="00592614" w:rsidP="00592614">
      <w:pPr>
        <w:pStyle w:val="ListParagraph"/>
        <w:numPr>
          <w:ilvl w:val="0"/>
          <w:numId w:val="16"/>
        </w:numPr>
        <w:spacing w:after="60" w:line="271" w:lineRule="auto"/>
        <w:ind w:hanging="720"/>
        <w:jc w:val="both"/>
      </w:pPr>
      <w:r>
        <w:t>Eligibility for Chamber corporate travel scheme via its airline sponsor, Singapore Airlines at Platinum Member level (as upgraded by Singapore Airlines).</w:t>
      </w:r>
    </w:p>
    <w:p w:rsidR="00592614" w:rsidRDefault="00592614" w:rsidP="00592614">
      <w:pPr>
        <w:pStyle w:val="ListParagraph"/>
        <w:numPr>
          <w:ilvl w:val="0"/>
          <w:numId w:val="16"/>
        </w:numPr>
        <w:spacing w:after="60" w:line="271" w:lineRule="auto"/>
        <w:ind w:hanging="720"/>
        <w:jc w:val="both"/>
      </w:pPr>
      <w:r>
        <w:t>Undertaking by the Chamber to accept only two Platinum Members from each industry sector (</w:t>
      </w:r>
      <w:r w:rsidR="00613EE2">
        <w:t>e.g.</w:t>
      </w:r>
      <w:r>
        <w:t xml:space="preserve"> one bank, one accounting firm, one law firm, one property develop</w:t>
      </w:r>
      <w:r w:rsidR="00DE348A">
        <w:t>er</w:t>
      </w:r>
      <w:r>
        <w:t xml:space="preserve">, one mining company </w:t>
      </w:r>
      <w:r w:rsidR="00613EE2">
        <w:t>etc.</w:t>
      </w:r>
      <w:r>
        <w:t>).</w:t>
      </w:r>
    </w:p>
    <w:p w:rsidR="00592614" w:rsidRDefault="00592614" w:rsidP="00592614">
      <w:pPr>
        <w:pStyle w:val="ListParagraph"/>
        <w:numPr>
          <w:ilvl w:val="0"/>
          <w:numId w:val="16"/>
        </w:numPr>
        <w:spacing w:after="60" w:line="271" w:lineRule="auto"/>
        <w:ind w:hanging="720"/>
        <w:jc w:val="both"/>
      </w:pPr>
      <w:r>
        <w:t>Reciprocal rights with Singapore Chinese Chamber of Commerce, Singapore International Chamber of Commerce, the Australian Chamber in Singapore (planned).</w:t>
      </w:r>
    </w:p>
    <w:p w:rsidR="00592614" w:rsidRDefault="00592614" w:rsidP="00592614">
      <w:pPr>
        <w:pStyle w:val="ListParagraph"/>
        <w:numPr>
          <w:ilvl w:val="0"/>
          <w:numId w:val="16"/>
        </w:numPr>
        <w:spacing w:after="60" w:line="271" w:lineRule="auto"/>
        <w:ind w:hanging="720"/>
        <w:jc w:val="both"/>
      </w:pPr>
      <w:r>
        <w:t>All the usual rights of membership and as provided for in the Chamber’s constitution.</w:t>
      </w:r>
    </w:p>
    <w:p w:rsidR="00592614" w:rsidRDefault="00592614" w:rsidP="00592614">
      <w:pPr>
        <w:pStyle w:val="ListParagraph"/>
        <w:numPr>
          <w:ilvl w:val="0"/>
          <w:numId w:val="16"/>
        </w:numPr>
        <w:spacing w:after="60" w:line="271" w:lineRule="auto"/>
        <w:ind w:hanging="720"/>
        <w:jc w:val="both"/>
      </w:pPr>
      <w:r>
        <w:t>Inclusion on the mailing list of the Chamber.</w:t>
      </w:r>
    </w:p>
    <w:p w:rsidR="00592614" w:rsidRPr="004337FF" w:rsidRDefault="00592614" w:rsidP="00592614">
      <w:pPr>
        <w:spacing w:after="60"/>
        <w:jc w:val="both"/>
        <w:rPr>
          <w:sz w:val="6"/>
        </w:rPr>
      </w:pPr>
    </w:p>
    <w:p w:rsidR="00592614" w:rsidRDefault="00592614" w:rsidP="00592614">
      <w:pPr>
        <w:tabs>
          <w:tab w:val="left" w:pos="6804"/>
        </w:tabs>
        <w:spacing w:after="60"/>
        <w:jc w:val="both"/>
        <w:rPr>
          <w:b/>
        </w:rPr>
      </w:pPr>
      <w:r>
        <w:rPr>
          <w:b/>
          <w:u w:val="single"/>
        </w:rPr>
        <w:t>Gold Membership</w:t>
      </w:r>
      <w:r>
        <w:rPr>
          <w:b/>
        </w:rPr>
        <w:tab/>
        <w:t>AUD$8,000.00</w:t>
      </w:r>
    </w:p>
    <w:p w:rsidR="00592614" w:rsidRPr="00C31A33" w:rsidRDefault="00592614" w:rsidP="00592614">
      <w:pPr>
        <w:tabs>
          <w:tab w:val="left" w:pos="6804"/>
        </w:tabs>
        <w:spacing w:after="60"/>
        <w:jc w:val="both"/>
        <w:rPr>
          <w:sz w:val="10"/>
        </w:rPr>
      </w:pPr>
    </w:p>
    <w:p w:rsidR="00592614" w:rsidRDefault="00592614" w:rsidP="00592614">
      <w:pPr>
        <w:pStyle w:val="ListParagraph"/>
        <w:numPr>
          <w:ilvl w:val="0"/>
          <w:numId w:val="10"/>
        </w:numPr>
        <w:spacing w:after="60" w:line="271" w:lineRule="auto"/>
        <w:ind w:hanging="720"/>
        <w:jc w:val="both"/>
      </w:pPr>
      <w:r>
        <w:t>Display of corporate logo on Chamber website in a very good position</w:t>
      </w:r>
      <w:r w:rsidRPr="002C53E2">
        <w:t xml:space="preserve"> </w:t>
      </w:r>
      <w:r>
        <w:t>(profile page plus a Gold Member page plus some strategic pages).</w:t>
      </w:r>
    </w:p>
    <w:p w:rsidR="00592614" w:rsidRDefault="00592614" w:rsidP="00592614">
      <w:pPr>
        <w:pStyle w:val="ListParagraph"/>
        <w:numPr>
          <w:ilvl w:val="0"/>
          <w:numId w:val="10"/>
        </w:numPr>
        <w:spacing w:after="60" w:line="271" w:lineRule="auto"/>
        <w:ind w:hanging="720"/>
        <w:jc w:val="both"/>
      </w:pPr>
      <w:r>
        <w:t>Acknowledgment at two events organised by the Chamber (industry category must not be the same as any Foundation Member industry category).</w:t>
      </w:r>
    </w:p>
    <w:p w:rsidR="00592614" w:rsidRDefault="00592614" w:rsidP="00592614">
      <w:pPr>
        <w:pStyle w:val="ListParagraph"/>
        <w:numPr>
          <w:ilvl w:val="0"/>
          <w:numId w:val="10"/>
        </w:numPr>
        <w:spacing w:after="60" w:line="271" w:lineRule="auto"/>
        <w:ind w:hanging="720"/>
        <w:jc w:val="both"/>
      </w:pPr>
      <w:r>
        <w:t>Display of corporate banner at two Chamber events of the applicable year.</w:t>
      </w:r>
    </w:p>
    <w:p w:rsidR="00592614" w:rsidRDefault="00592614" w:rsidP="00592614">
      <w:pPr>
        <w:pStyle w:val="ListParagraph"/>
        <w:numPr>
          <w:ilvl w:val="0"/>
          <w:numId w:val="10"/>
        </w:numPr>
        <w:spacing w:after="60" w:line="271" w:lineRule="auto"/>
        <w:ind w:hanging="720"/>
        <w:jc w:val="both"/>
      </w:pPr>
      <w:r>
        <w:t>Waiver of registration fees for up to five (5) representatives to events organised by the Chamber (excluding luncheon and dinner events).</w:t>
      </w:r>
    </w:p>
    <w:p w:rsidR="00592614" w:rsidRDefault="00592614" w:rsidP="00592614">
      <w:pPr>
        <w:pStyle w:val="ListParagraph"/>
        <w:numPr>
          <w:ilvl w:val="0"/>
          <w:numId w:val="10"/>
        </w:numPr>
        <w:spacing w:after="60" w:line="271" w:lineRule="auto"/>
        <w:ind w:hanging="720"/>
      </w:pPr>
      <w:r>
        <w:t>Restricted access invitations to private meetings with senior executives of interest when they come within Council’s sphere of activity and at Council initiative.</w:t>
      </w:r>
    </w:p>
    <w:p w:rsidR="00592614" w:rsidRDefault="00592614" w:rsidP="00592614">
      <w:pPr>
        <w:pStyle w:val="ListParagraph"/>
        <w:numPr>
          <w:ilvl w:val="0"/>
          <w:numId w:val="10"/>
        </w:numPr>
        <w:spacing w:after="120" w:line="276" w:lineRule="auto"/>
        <w:ind w:hanging="720"/>
        <w:jc w:val="both"/>
      </w:pPr>
      <w:r>
        <w:t>Reserve list “A” for restricted access invitations to private meetings with Ministers and members of the Singapore Diplomatic Mission and other representatives of the Singapore Government when they visit WA and meet with Council.</w:t>
      </w:r>
    </w:p>
    <w:p w:rsidR="00592614" w:rsidRDefault="00592614" w:rsidP="00592614">
      <w:pPr>
        <w:pStyle w:val="ListParagraph"/>
        <w:numPr>
          <w:ilvl w:val="0"/>
          <w:numId w:val="10"/>
        </w:numPr>
        <w:spacing w:after="60" w:line="276" w:lineRule="auto"/>
        <w:ind w:hanging="720"/>
        <w:jc w:val="both"/>
      </w:pPr>
      <w:r>
        <w:t>Reserve list “A” for restricted access invitations to private meetings with Ministers and members of the Singapore Diplomatic Mission and other representatives of the Singapore Government when they visit WA and meet with Council.</w:t>
      </w:r>
    </w:p>
    <w:p w:rsidR="00592614" w:rsidRDefault="00592614" w:rsidP="00592614">
      <w:pPr>
        <w:pStyle w:val="ListParagraph"/>
        <w:numPr>
          <w:ilvl w:val="0"/>
          <w:numId w:val="10"/>
        </w:numPr>
        <w:spacing w:after="60" w:line="276" w:lineRule="auto"/>
        <w:ind w:hanging="720"/>
        <w:jc w:val="both"/>
      </w:pPr>
      <w:r>
        <w:t>Eligibility for Chamber corporate travel scheme via its airline partner Singapore Airlines.</w:t>
      </w:r>
    </w:p>
    <w:p w:rsidR="00592614" w:rsidRDefault="00592614" w:rsidP="00592614">
      <w:pPr>
        <w:pStyle w:val="ListParagraph"/>
        <w:numPr>
          <w:ilvl w:val="0"/>
          <w:numId w:val="10"/>
        </w:numPr>
        <w:spacing w:after="60" w:line="276" w:lineRule="auto"/>
        <w:ind w:hanging="720"/>
        <w:jc w:val="both"/>
      </w:pPr>
      <w:r>
        <w:t>All the rights of membership and as provided for in the Chamber’s constitution.</w:t>
      </w:r>
    </w:p>
    <w:p w:rsidR="00592614" w:rsidRDefault="00592614" w:rsidP="00592614">
      <w:pPr>
        <w:pStyle w:val="ListParagraph"/>
        <w:numPr>
          <w:ilvl w:val="0"/>
          <w:numId w:val="10"/>
        </w:numPr>
        <w:spacing w:after="60" w:line="276" w:lineRule="auto"/>
        <w:ind w:hanging="720"/>
        <w:jc w:val="both"/>
      </w:pPr>
      <w:r>
        <w:t>Inclusion on the mailing list of the Chamber.</w:t>
      </w:r>
    </w:p>
    <w:p w:rsidR="00592614" w:rsidRPr="004337FF" w:rsidRDefault="00592614" w:rsidP="00592614">
      <w:pPr>
        <w:tabs>
          <w:tab w:val="left" w:pos="6804"/>
        </w:tabs>
        <w:spacing w:after="120"/>
        <w:jc w:val="both"/>
        <w:rPr>
          <w:sz w:val="2"/>
          <w:u w:val="single"/>
        </w:rPr>
      </w:pPr>
    </w:p>
    <w:p w:rsidR="00592614" w:rsidRDefault="00592614" w:rsidP="00592614">
      <w:pPr>
        <w:tabs>
          <w:tab w:val="left" w:pos="6804"/>
        </w:tabs>
        <w:spacing w:after="120"/>
        <w:jc w:val="both"/>
        <w:rPr>
          <w:b/>
        </w:rPr>
      </w:pPr>
      <w:r>
        <w:rPr>
          <w:b/>
          <w:u w:val="single"/>
        </w:rPr>
        <w:t>Silver Membership</w:t>
      </w:r>
      <w:r>
        <w:rPr>
          <w:b/>
        </w:rPr>
        <w:tab/>
        <w:t>AUD$4,000.00</w:t>
      </w:r>
    </w:p>
    <w:p w:rsidR="00592614" w:rsidRPr="00C31A33" w:rsidRDefault="00592614" w:rsidP="00592614">
      <w:pPr>
        <w:tabs>
          <w:tab w:val="left" w:pos="6804"/>
        </w:tabs>
        <w:spacing w:after="120"/>
        <w:jc w:val="both"/>
        <w:rPr>
          <w:sz w:val="10"/>
        </w:rPr>
      </w:pPr>
    </w:p>
    <w:p w:rsidR="00592614" w:rsidRDefault="00592614" w:rsidP="00592614">
      <w:pPr>
        <w:pStyle w:val="ListParagraph"/>
        <w:numPr>
          <w:ilvl w:val="0"/>
          <w:numId w:val="11"/>
        </w:numPr>
        <w:spacing w:after="60" w:line="276" w:lineRule="auto"/>
        <w:ind w:hanging="720"/>
        <w:jc w:val="both"/>
      </w:pPr>
      <w:r>
        <w:t>Display of corporate logo on Chamber website in good positions (profile page plus a Silver Member feature page).</w:t>
      </w:r>
    </w:p>
    <w:p w:rsidR="00592614" w:rsidRDefault="00592614" w:rsidP="00592614">
      <w:pPr>
        <w:pStyle w:val="ListParagraph"/>
        <w:numPr>
          <w:ilvl w:val="0"/>
          <w:numId w:val="11"/>
        </w:numPr>
        <w:spacing w:after="60" w:line="276" w:lineRule="auto"/>
        <w:ind w:hanging="720"/>
        <w:jc w:val="both"/>
      </w:pPr>
      <w:r>
        <w:t>Acknowledgment at one event (industry category must not be the same as any Foundation Member).</w:t>
      </w:r>
    </w:p>
    <w:p w:rsidR="00592614" w:rsidRDefault="00592614" w:rsidP="00592614">
      <w:pPr>
        <w:pStyle w:val="ListParagraph"/>
        <w:numPr>
          <w:ilvl w:val="0"/>
          <w:numId w:val="11"/>
        </w:numPr>
        <w:spacing w:after="60" w:line="276" w:lineRule="auto"/>
        <w:ind w:hanging="720"/>
        <w:jc w:val="both"/>
      </w:pPr>
      <w:r>
        <w:t>Display of corporate banner at one event of the applicable year.</w:t>
      </w:r>
    </w:p>
    <w:p w:rsidR="00592614" w:rsidRDefault="00592614" w:rsidP="00592614">
      <w:pPr>
        <w:pStyle w:val="ListParagraph"/>
        <w:numPr>
          <w:ilvl w:val="0"/>
          <w:numId w:val="11"/>
        </w:numPr>
        <w:spacing w:after="60" w:line="276" w:lineRule="auto"/>
        <w:ind w:hanging="720"/>
        <w:jc w:val="both"/>
      </w:pPr>
      <w:r>
        <w:t>Waiver of registration fees for up to four (4) representatives to events organised by the Chamber (excluding luncheon and dinner events).</w:t>
      </w:r>
    </w:p>
    <w:p w:rsidR="00592614" w:rsidRDefault="00592614" w:rsidP="00592614">
      <w:pPr>
        <w:pStyle w:val="ListParagraph"/>
        <w:numPr>
          <w:ilvl w:val="0"/>
          <w:numId w:val="11"/>
        </w:numPr>
        <w:spacing w:after="60" w:line="276" w:lineRule="auto"/>
        <w:ind w:hanging="720"/>
        <w:jc w:val="both"/>
      </w:pPr>
      <w:r>
        <w:t>Reserve list “B” for restricted access invitations to private meetings with senior executives of interest.</w:t>
      </w:r>
    </w:p>
    <w:p w:rsidR="00592614" w:rsidRDefault="00592614" w:rsidP="00592614">
      <w:pPr>
        <w:pStyle w:val="ListParagraph"/>
        <w:numPr>
          <w:ilvl w:val="0"/>
          <w:numId w:val="11"/>
        </w:numPr>
        <w:spacing w:after="60" w:line="276" w:lineRule="auto"/>
        <w:ind w:hanging="720"/>
        <w:jc w:val="both"/>
      </w:pPr>
      <w:r>
        <w:lastRenderedPageBreak/>
        <w:t>Reserve list “B” for restricted access invitations to private meetings with Ministers and members of the Singapore Diplomatic Mission and other representatives of the Singapore Government when they visit WA and meet with Council.</w:t>
      </w:r>
    </w:p>
    <w:p w:rsidR="00592614" w:rsidRDefault="00592614" w:rsidP="00592614">
      <w:pPr>
        <w:pStyle w:val="ListParagraph"/>
        <w:numPr>
          <w:ilvl w:val="0"/>
          <w:numId w:val="11"/>
        </w:numPr>
        <w:spacing w:after="60" w:line="276" w:lineRule="auto"/>
        <w:ind w:hanging="720"/>
        <w:jc w:val="both"/>
      </w:pPr>
      <w:r>
        <w:t>Eligibility for Chamber corporate travel scheme via its airline partner Singapore Airlines.</w:t>
      </w:r>
    </w:p>
    <w:p w:rsidR="00592614" w:rsidRDefault="00592614" w:rsidP="00592614">
      <w:pPr>
        <w:pStyle w:val="ListParagraph"/>
        <w:numPr>
          <w:ilvl w:val="0"/>
          <w:numId w:val="11"/>
        </w:numPr>
        <w:spacing w:after="60" w:line="276" w:lineRule="auto"/>
        <w:ind w:hanging="720"/>
        <w:jc w:val="both"/>
      </w:pPr>
      <w:r>
        <w:t>All the rights of membership and as provided for in the Chamber’s constitution.</w:t>
      </w:r>
    </w:p>
    <w:p w:rsidR="00592614" w:rsidRDefault="00592614" w:rsidP="00592614">
      <w:pPr>
        <w:pStyle w:val="ListParagraph"/>
        <w:numPr>
          <w:ilvl w:val="0"/>
          <w:numId w:val="11"/>
        </w:numPr>
        <w:spacing w:after="60" w:line="276" w:lineRule="auto"/>
        <w:ind w:hanging="720"/>
        <w:jc w:val="both"/>
      </w:pPr>
      <w:r>
        <w:t>Inclusion on the mailing list of the Chamber.</w:t>
      </w:r>
    </w:p>
    <w:p w:rsidR="00592614" w:rsidRPr="00C31A33" w:rsidRDefault="00592614" w:rsidP="00592614">
      <w:pPr>
        <w:spacing w:after="120"/>
        <w:jc w:val="both"/>
        <w:rPr>
          <w:sz w:val="10"/>
        </w:rPr>
      </w:pPr>
    </w:p>
    <w:p w:rsidR="00592614" w:rsidRDefault="00592614" w:rsidP="00592614">
      <w:pPr>
        <w:tabs>
          <w:tab w:val="left" w:pos="6804"/>
        </w:tabs>
        <w:spacing w:after="120"/>
        <w:jc w:val="both"/>
        <w:rPr>
          <w:b/>
        </w:rPr>
      </w:pPr>
      <w:r>
        <w:rPr>
          <w:b/>
          <w:u w:val="single"/>
        </w:rPr>
        <w:t>Bronze Membership</w:t>
      </w:r>
      <w:r>
        <w:rPr>
          <w:b/>
        </w:rPr>
        <w:tab/>
        <w:t>AUD$2,000.00</w:t>
      </w:r>
    </w:p>
    <w:p w:rsidR="00592614" w:rsidRPr="00C31A33" w:rsidRDefault="00592614" w:rsidP="00592614">
      <w:pPr>
        <w:tabs>
          <w:tab w:val="left" w:pos="6804"/>
        </w:tabs>
        <w:spacing w:after="120"/>
        <w:jc w:val="both"/>
        <w:rPr>
          <w:sz w:val="10"/>
        </w:rPr>
      </w:pPr>
    </w:p>
    <w:p w:rsidR="00592614" w:rsidRDefault="00592614" w:rsidP="00592614">
      <w:pPr>
        <w:pStyle w:val="ListParagraph"/>
        <w:numPr>
          <w:ilvl w:val="0"/>
          <w:numId w:val="12"/>
        </w:numPr>
        <w:spacing w:after="60" w:line="276" w:lineRule="auto"/>
        <w:ind w:hanging="720"/>
        <w:jc w:val="both"/>
      </w:pPr>
      <w:r>
        <w:t>Display of corporate logo on Chamber website (Bronze Member page).</w:t>
      </w:r>
    </w:p>
    <w:p w:rsidR="00592614" w:rsidRDefault="00592614" w:rsidP="00592614">
      <w:pPr>
        <w:pStyle w:val="ListParagraph"/>
        <w:numPr>
          <w:ilvl w:val="0"/>
          <w:numId w:val="12"/>
        </w:numPr>
        <w:spacing w:after="60" w:line="276" w:lineRule="auto"/>
        <w:ind w:hanging="720"/>
        <w:jc w:val="both"/>
      </w:pPr>
      <w:r>
        <w:t>Acknowledgment at one event (industry category must not be the same as any Foundation Member industry category).</w:t>
      </w:r>
    </w:p>
    <w:p w:rsidR="00592614" w:rsidRDefault="00592614" w:rsidP="00592614">
      <w:pPr>
        <w:pStyle w:val="ListParagraph"/>
        <w:numPr>
          <w:ilvl w:val="0"/>
          <w:numId w:val="12"/>
        </w:numPr>
        <w:spacing w:after="60" w:line="276" w:lineRule="auto"/>
        <w:ind w:hanging="720"/>
        <w:jc w:val="both"/>
      </w:pPr>
      <w:r>
        <w:t>Waiver of registration fees for up to two (2) representatives to events organised by the Chamber (excludes luncheon and dinner events).</w:t>
      </w:r>
    </w:p>
    <w:p w:rsidR="00592614" w:rsidRDefault="00592614" w:rsidP="00592614">
      <w:pPr>
        <w:pStyle w:val="ListParagraph"/>
        <w:numPr>
          <w:ilvl w:val="0"/>
          <w:numId w:val="12"/>
        </w:numPr>
        <w:spacing w:after="60" w:line="276" w:lineRule="auto"/>
        <w:ind w:hanging="720"/>
        <w:jc w:val="both"/>
      </w:pPr>
      <w:r>
        <w:t>Eligibility for Chamber corporate travel scheme via its airline partner Singapore Airlines.</w:t>
      </w:r>
    </w:p>
    <w:p w:rsidR="00592614" w:rsidRDefault="00592614" w:rsidP="00592614">
      <w:pPr>
        <w:pStyle w:val="ListParagraph"/>
        <w:numPr>
          <w:ilvl w:val="0"/>
          <w:numId w:val="12"/>
        </w:numPr>
        <w:spacing w:after="60" w:line="276" w:lineRule="auto"/>
        <w:ind w:hanging="720"/>
        <w:jc w:val="both"/>
      </w:pPr>
      <w:r>
        <w:t>All the usual rights of membership and as provided for in the Chamber’s constitution.</w:t>
      </w:r>
    </w:p>
    <w:p w:rsidR="00592614" w:rsidRDefault="00592614" w:rsidP="00592614">
      <w:pPr>
        <w:pStyle w:val="ListParagraph"/>
        <w:numPr>
          <w:ilvl w:val="0"/>
          <w:numId w:val="12"/>
        </w:numPr>
        <w:spacing w:after="60" w:line="276" w:lineRule="auto"/>
        <w:ind w:hanging="720"/>
        <w:jc w:val="both"/>
      </w:pPr>
      <w:r>
        <w:t>Inclusion on the mailing list of the Chamber.</w:t>
      </w:r>
    </w:p>
    <w:p w:rsidR="00592614" w:rsidRPr="00C31A33" w:rsidRDefault="00592614" w:rsidP="00592614">
      <w:pPr>
        <w:tabs>
          <w:tab w:val="left" w:pos="6804"/>
        </w:tabs>
        <w:spacing w:after="120"/>
        <w:jc w:val="both"/>
        <w:rPr>
          <w:sz w:val="10"/>
          <w:u w:val="single"/>
        </w:rPr>
      </w:pPr>
    </w:p>
    <w:p w:rsidR="00592614" w:rsidRPr="00645BD5" w:rsidRDefault="00592614" w:rsidP="00592614">
      <w:pPr>
        <w:tabs>
          <w:tab w:val="left" w:pos="6804"/>
        </w:tabs>
        <w:spacing w:after="120"/>
        <w:jc w:val="both"/>
        <w:rPr>
          <w:b/>
        </w:rPr>
      </w:pPr>
      <w:r w:rsidRPr="007A1751">
        <w:rPr>
          <w:b/>
          <w:u w:val="single"/>
        </w:rPr>
        <w:t>Ordinary Corporate Membership</w:t>
      </w:r>
      <w:r>
        <w:tab/>
      </w:r>
      <w:r w:rsidRPr="00645BD5">
        <w:rPr>
          <w:b/>
        </w:rPr>
        <w:t>AUD$</w:t>
      </w:r>
      <w:r w:rsidR="00023FDF" w:rsidRPr="00645BD5">
        <w:rPr>
          <w:b/>
        </w:rPr>
        <w:t>1,0</w:t>
      </w:r>
      <w:r w:rsidRPr="00645BD5">
        <w:rPr>
          <w:b/>
        </w:rPr>
        <w:t>00.00</w:t>
      </w:r>
    </w:p>
    <w:p w:rsidR="00592614" w:rsidRPr="00C31A33" w:rsidRDefault="00592614" w:rsidP="00592614">
      <w:pPr>
        <w:tabs>
          <w:tab w:val="left" w:pos="6804"/>
        </w:tabs>
        <w:spacing w:after="120"/>
        <w:jc w:val="both"/>
        <w:rPr>
          <w:sz w:val="10"/>
          <w:u w:val="single"/>
        </w:rPr>
      </w:pPr>
    </w:p>
    <w:p w:rsidR="00592614" w:rsidRDefault="00592614" w:rsidP="00592614">
      <w:pPr>
        <w:pStyle w:val="ListParagraph"/>
        <w:numPr>
          <w:ilvl w:val="0"/>
          <w:numId w:val="13"/>
        </w:numPr>
        <w:spacing w:after="120" w:line="276" w:lineRule="auto"/>
        <w:ind w:hanging="720"/>
        <w:jc w:val="both"/>
      </w:pPr>
      <w:r>
        <w:t>Membership rates at all events of the Chamber.</w:t>
      </w:r>
    </w:p>
    <w:p w:rsidR="00592614" w:rsidRDefault="00592614" w:rsidP="00592614">
      <w:pPr>
        <w:pStyle w:val="ListParagraph"/>
        <w:numPr>
          <w:ilvl w:val="0"/>
          <w:numId w:val="13"/>
        </w:numPr>
        <w:spacing w:after="120" w:line="276" w:lineRule="auto"/>
        <w:ind w:hanging="720"/>
        <w:jc w:val="both"/>
      </w:pPr>
      <w:r>
        <w:t>All the rights of membership and as provided for in the Chamber’s constitution.</w:t>
      </w:r>
    </w:p>
    <w:p w:rsidR="00592614" w:rsidRDefault="00592614" w:rsidP="00592614">
      <w:pPr>
        <w:pStyle w:val="ListParagraph"/>
        <w:numPr>
          <w:ilvl w:val="0"/>
          <w:numId w:val="13"/>
        </w:numPr>
        <w:spacing w:after="120" w:line="276" w:lineRule="auto"/>
        <w:ind w:hanging="720"/>
        <w:jc w:val="both"/>
      </w:pPr>
      <w:r>
        <w:t>Inclusion on the mailing list of the Chamber.</w:t>
      </w:r>
    </w:p>
    <w:p w:rsidR="00592614" w:rsidRPr="004337FF" w:rsidRDefault="00592614" w:rsidP="00592614">
      <w:pPr>
        <w:spacing w:after="120" w:line="276" w:lineRule="auto"/>
        <w:jc w:val="both"/>
        <w:rPr>
          <w:sz w:val="4"/>
        </w:rPr>
      </w:pPr>
    </w:p>
    <w:p w:rsidR="00592614" w:rsidRPr="00733CF9" w:rsidRDefault="00592614" w:rsidP="00592614">
      <w:pPr>
        <w:tabs>
          <w:tab w:val="left" w:pos="6804"/>
        </w:tabs>
        <w:spacing w:after="120"/>
        <w:jc w:val="both"/>
      </w:pPr>
      <w:r>
        <w:rPr>
          <w:b/>
          <w:u w:val="single"/>
        </w:rPr>
        <w:t>Individual Membership</w:t>
      </w:r>
      <w:r>
        <w:rPr>
          <w:b/>
        </w:rPr>
        <w:tab/>
        <w:t>AUD$350.00</w:t>
      </w:r>
    </w:p>
    <w:p w:rsidR="00592614" w:rsidRPr="005113B1" w:rsidRDefault="00592614" w:rsidP="00592614">
      <w:pPr>
        <w:tabs>
          <w:tab w:val="left" w:pos="6804"/>
        </w:tabs>
        <w:jc w:val="both"/>
        <w:rPr>
          <w:sz w:val="12"/>
        </w:rPr>
      </w:pPr>
    </w:p>
    <w:p w:rsidR="00592614" w:rsidRDefault="00592614" w:rsidP="00592614">
      <w:pPr>
        <w:pStyle w:val="ListParagraph"/>
        <w:numPr>
          <w:ilvl w:val="0"/>
          <w:numId w:val="14"/>
        </w:numPr>
        <w:spacing w:after="60" w:line="276" w:lineRule="auto"/>
        <w:ind w:hanging="720"/>
        <w:jc w:val="both"/>
      </w:pPr>
      <w:r>
        <w:t>All the rights of membership and as provided for in the Chamber’s constitution.</w:t>
      </w:r>
    </w:p>
    <w:p w:rsidR="00592614" w:rsidRDefault="00592614" w:rsidP="00592614">
      <w:pPr>
        <w:pStyle w:val="ListParagraph"/>
        <w:numPr>
          <w:ilvl w:val="0"/>
          <w:numId w:val="14"/>
        </w:numPr>
        <w:spacing w:after="60" w:line="276" w:lineRule="auto"/>
        <w:ind w:hanging="720"/>
        <w:jc w:val="both"/>
      </w:pPr>
      <w:r>
        <w:t>Membership rates at all events of the Chamber.</w:t>
      </w:r>
    </w:p>
    <w:p w:rsidR="00592614" w:rsidRDefault="00592614" w:rsidP="00592614">
      <w:pPr>
        <w:pStyle w:val="ListParagraph"/>
        <w:numPr>
          <w:ilvl w:val="0"/>
          <w:numId w:val="14"/>
        </w:numPr>
        <w:spacing w:after="60" w:line="276" w:lineRule="auto"/>
        <w:ind w:hanging="720"/>
        <w:jc w:val="both"/>
      </w:pPr>
      <w:r>
        <w:t>Inclusion on the mailing list of the Chamber.</w:t>
      </w:r>
    </w:p>
    <w:p w:rsidR="00592614" w:rsidRPr="00366CDC" w:rsidRDefault="00592614" w:rsidP="00592614">
      <w:pPr>
        <w:tabs>
          <w:tab w:val="left" w:pos="709"/>
          <w:tab w:val="left" w:pos="6804"/>
        </w:tabs>
        <w:jc w:val="both"/>
        <w:rPr>
          <w:sz w:val="12"/>
        </w:rPr>
      </w:pPr>
    </w:p>
    <w:p w:rsidR="00592614" w:rsidRDefault="00592614" w:rsidP="00592614">
      <w:pPr>
        <w:tabs>
          <w:tab w:val="left" w:pos="6804"/>
        </w:tabs>
        <w:spacing w:after="60"/>
        <w:jc w:val="both"/>
        <w:rPr>
          <w:b/>
        </w:rPr>
      </w:pPr>
      <w:r>
        <w:rPr>
          <w:b/>
          <w:u w:val="single"/>
        </w:rPr>
        <w:t>Student/Youth Membership</w:t>
      </w:r>
      <w:r>
        <w:rPr>
          <w:b/>
        </w:rPr>
        <w:tab/>
        <w:t>AUD$150.00</w:t>
      </w:r>
    </w:p>
    <w:p w:rsidR="00592614" w:rsidRPr="00384F9F" w:rsidRDefault="00592614" w:rsidP="00592614">
      <w:pPr>
        <w:tabs>
          <w:tab w:val="left" w:pos="6804"/>
        </w:tabs>
        <w:jc w:val="both"/>
        <w:rPr>
          <w:b/>
          <w:sz w:val="16"/>
        </w:rPr>
      </w:pPr>
    </w:p>
    <w:p w:rsidR="00592614" w:rsidRDefault="00592614" w:rsidP="00592614">
      <w:pPr>
        <w:spacing w:after="60" w:line="276" w:lineRule="auto"/>
        <w:jc w:val="both"/>
      </w:pPr>
      <w:r>
        <w:t>1.</w:t>
      </w:r>
      <w:r>
        <w:tab/>
        <w:t>All the rights of membership and as provided for in the Chamber’s constitution.</w:t>
      </w:r>
    </w:p>
    <w:p w:rsidR="00592614" w:rsidRDefault="00592614" w:rsidP="00592614">
      <w:pPr>
        <w:spacing w:after="60" w:line="276" w:lineRule="auto"/>
        <w:jc w:val="both"/>
      </w:pPr>
      <w:r>
        <w:t>2.</w:t>
      </w:r>
      <w:r>
        <w:tab/>
        <w:t>Membership rates at all events of the Chamber.</w:t>
      </w:r>
    </w:p>
    <w:p w:rsidR="00592614" w:rsidRDefault="00592614" w:rsidP="00592614">
      <w:pPr>
        <w:spacing w:after="60" w:line="276" w:lineRule="auto"/>
        <w:jc w:val="both"/>
      </w:pPr>
      <w:r>
        <w:t>3.</w:t>
      </w:r>
      <w:r>
        <w:tab/>
        <w:t>Inclusion on the mailing list of the Chamber.</w:t>
      </w:r>
    </w:p>
    <w:p w:rsidR="00592614" w:rsidRPr="00366CDC" w:rsidRDefault="00592614" w:rsidP="00592614">
      <w:pPr>
        <w:spacing w:after="60" w:line="276" w:lineRule="auto"/>
        <w:jc w:val="both"/>
        <w:rPr>
          <w:sz w:val="12"/>
        </w:rPr>
      </w:pPr>
    </w:p>
    <w:p w:rsidR="00592614" w:rsidRPr="00845B74" w:rsidRDefault="00592614" w:rsidP="00592614">
      <w:pPr>
        <w:tabs>
          <w:tab w:val="left" w:pos="6804"/>
        </w:tabs>
        <w:spacing w:line="276" w:lineRule="auto"/>
        <w:jc w:val="both"/>
        <w:rPr>
          <w:b/>
        </w:rPr>
      </w:pPr>
      <w:r>
        <w:rPr>
          <w:b/>
          <w:u w:val="single"/>
        </w:rPr>
        <w:t>Associate Membership</w:t>
      </w:r>
      <w:r>
        <w:tab/>
      </w:r>
      <w:r w:rsidRPr="00845B74">
        <w:rPr>
          <w:b/>
        </w:rPr>
        <w:t>AUD$2,750</w:t>
      </w:r>
    </w:p>
    <w:p w:rsidR="00592614" w:rsidRDefault="00592614" w:rsidP="00592614">
      <w:pPr>
        <w:jc w:val="both"/>
      </w:pPr>
      <w:r>
        <w:t>(Not for profit organisations/</w:t>
      </w:r>
      <w:r w:rsidR="00E644D7">
        <w:t xml:space="preserve">related </w:t>
      </w:r>
      <w:r>
        <w:t>membership associations)</w:t>
      </w:r>
    </w:p>
    <w:p w:rsidR="00592614" w:rsidRPr="006A61E4" w:rsidRDefault="00592614" w:rsidP="00592614">
      <w:pPr>
        <w:jc w:val="both"/>
        <w:rPr>
          <w:sz w:val="18"/>
        </w:rPr>
      </w:pPr>
    </w:p>
    <w:p w:rsidR="00592614" w:rsidRDefault="00592614" w:rsidP="00592614">
      <w:pPr>
        <w:pStyle w:val="ListParagraph"/>
        <w:numPr>
          <w:ilvl w:val="0"/>
          <w:numId w:val="15"/>
        </w:numPr>
        <w:spacing w:after="60" w:line="276" w:lineRule="auto"/>
        <w:ind w:hanging="720"/>
        <w:jc w:val="both"/>
      </w:pPr>
      <w:r>
        <w:t>Display of corporate logo on Chamber website in good positions (profile page plus an Associate Member feature page).</w:t>
      </w:r>
    </w:p>
    <w:p w:rsidR="00592614" w:rsidRDefault="00592614" w:rsidP="00592614">
      <w:pPr>
        <w:pStyle w:val="ListParagraph"/>
        <w:numPr>
          <w:ilvl w:val="0"/>
          <w:numId w:val="15"/>
        </w:numPr>
        <w:spacing w:after="60" w:line="276" w:lineRule="auto"/>
        <w:ind w:hanging="720"/>
        <w:jc w:val="both"/>
      </w:pPr>
      <w:r>
        <w:t>Acknowledgment at all events organised jointly with the Chamber.</w:t>
      </w:r>
    </w:p>
    <w:p w:rsidR="00592614" w:rsidRDefault="00592614" w:rsidP="00592614">
      <w:pPr>
        <w:pStyle w:val="ListParagraph"/>
        <w:numPr>
          <w:ilvl w:val="0"/>
          <w:numId w:val="15"/>
        </w:numPr>
        <w:spacing w:after="60" w:line="276" w:lineRule="auto"/>
        <w:ind w:hanging="720"/>
        <w:jc w:val="both"/>
      </w:pPr>
      <w:r>
        <w:t>Display of corporate banner at all joint events of the applicable year.</w:t>
      </w:r>
    </w:p>
    <w:p w:rsidR="00592614" w:rsidRDefault="00592614" w:rsidP="00592614">
      <w:pPr>
        <w:pStyle w:val="ListParagraph"/>
        <w:numPr>
          <w:ilvl w:val="0"/>
          <w:numId w:val="15"/>
        </w:numPr>
        <w:spacing w:after="60" w:line="276" w:lineRule="auto"/>
        <w:ind w:hanging="720"/>
        <w:jc w:val="both"/>
      </w:pPr>
      <w:r>
        <w:t>Waiver of registration fees for up to two (2) representatives to events organised by the Chamber (excluding luncheon and dinner events).</w:t>
      </w:r>
    </w:p>
    <w:p w:rsidR="00592614" w:rsidRDefault="00592614" w:rsidP="00592614">
      <w:pPr>
        <w:pStyle w:val="ListParagraph"/>
        <w:numPr>
          <w:ilvl w:val="0"/>
          <w:numId w:val="15"/>
        </w:numPr>
        <w:spacing w:after="60" w:line="276" w:lineRule="auto"/>
        <w:ind w:hanging="720"/>
        <w:jc w:val="both"/>
      </w:pPr>
      <w:r>
        <w:t>Reserve list “B” for restricted access invitations to private meetings with senior executives of interest.</w:t>
      </w:r>
    </w:p>
    <w:p w:rsidR="00592614" w:rsidRDefault="00592614" w:rsidP="00592614">
      <w:pPr>
        <w:pStyle w:val="ListParagraph"/>
        <w:numPr>
          <w:ilvl w:val="0"/>
          <w:numId w:val="15"/>
        </w:numPr>
        <w:spacing w:after="60" w:line="276" w:lineRule="auto"/>
        <w:ind w:hanging="720"/>
        <w:jc w:val="both"/>
      </w:pPr>
      <w:r>
        <w:lastRenderedPageBreak/>
        <w:t>Reserve list “B” for restricted access invitations to private meetings with Ministers and members of the Singapore Diplomatic Mission and other representatives of the Singapore Government when they visit WA and meet with Council.</w:t>
      </w:r>
    </w:p>
    <w:p w:rsidR="00592614" w:rsidRDefault="00592614" w:rsidP="00592614">
      <w:pPr>
        <w:pStyle w:val="ListParagraph"/>
        <w:numPr>
          <w:ilvl w:val="0"/>
          <w:numId w:val="15"/>
        </w:numPr>
        <w:spacing w:after="60" w:line="276" w:lineRule="auto"/>
        <w:ind w:hanging="720"/>
        <w:jc w:val="both"/>
      </w:pPr>
      <w:r>
        <w:t>Eligibility for Chamber corporate travel scheme via its airline partner Singapore Airlines.</w:t>
      </w:r>
    </w:p>
    <w:p w:rsidR="00592614" w:rsidRDefault="00592614" w:rsidP="00592614">
      <w:pPr>
        <w:pStyle w:val="ListParagraph"/>
        <w:numPr>
          <w:ilvl w:val="0"/>
          <w:numId w:val="15"/>
        </w:numPr>
        <w:spacing w:after="60" w:line="276" w:lineRule="auto"/>
        <w:ind w:hanging="720"/>
        <w:jc w:val="both"/>
      </w:pPr>
      <w:r>
        <w:t>All the rights of membership and as provided for in the Chamber’s constitution.</w:t>
      </w:r>
    </w:p>
    <w:p w:rsidR="00592614" w:rsidRDefault="00592614" w:rsidP="00592614">
      <w:pPr>
        <w:pStyle w:val="ListParagraph"/>
        <w:numPr>
          <w:ilvl w:val="0"/>
          <w:numId w:val="15"/>
        </w:numPr>
        <w:spacing w:after="60" w:line="276" w:lineRule="auto"/>
        <w:ind w:hanging="720"/>
        <w:jc w:val="both"/>
      </w:pPr>
      <w:r>
        <w:t>Inclusion on the mailing list of the Chamber.</w:t>
      </w:r>
    </w:p>
    <w:p w:rsidR="00592614" w:rsidRPr="00141500" w:rsidRDefault="00592614" w:rsidP="00592614">
      <w:pPr>
        <w:jc w:val="both"/>
        <w:rPr>
          <w:b/>
          <w:i/>
          <w:u w:val="single"/>
        </w:rPr>
      </w:pPr>
      <w:r w:rsidRPr="00141500">
        <w:rPr>
          <w:b/>
          <w:i/>
          <w:u w:val="single"/>
        </w:rPr>
        <w:t>Notes</w:t>
      </w:r>
    </w:p>
    <w:p w:rsidR="00592614" w:rsidRDefault="00592614" w:rsidP="00592614">
      <w:pPr>
        <w:jc w:val="both"/>
        <w:rPr>
          <w:u w:val="single"/>
        </w:rPr>
      </w:pPr>
    </w:p>
    <w:p w:rsidR="00592614" w:rsidRDefault="00E644D7" w:rsidP="00592614">
      <w:pPr>
        <w:jc w:val="both"/>
      </w:pPr>
      <w:r>
        <w:t>All</w:t>
      </w:r>
      <w:r w:rsidR="00592614">
        <w:t xml:space="preserve"> applicants may apply for membership. Application for membership should be made on the </w:t>
      </w:r>
      <w:r w:rsidR="00023FDF">
        <w:t>official M</w:t>
      </w:r>
      <w:r w:rsidR="00592614">
        <w:t xml:space="preserve">embership Application Form. Admission to </w:t>
      </w:r>
      <w:r w:rsidR="00B67C4A">
        <w:t xml:space="preserve">Chamber </w:t>
      </w:r>
      <w:r w:rsidR="00592614">
        <w:t xml:space="preserve">membership is at the discretion of the Council.  </w:t>
      </w:r>
    </w:p>
    <w:p w:rsidR="00592614" w:rsidRDefault="00592614" w:rsidP="00592614">
      <w:pPr>
        <w:jc w:val="both"/>
      </w:pPr>
    </w:p>
    <w:p w:rsidR="00592614" w:rsidRPr="00005194" w:rsidRDefault="00592614" w:rsidP="00592614">
      <w:pPr>
        <w:jc w:val="both"/>
      </w:pPr>
      <w:r>
        <w:t>A corporate member shall nominate one representative but be entitled to one additional attendance at Chamber events at member rates.  Should other personnel from the corporate member wish to participate in such events, then non-member rates will apply to those personnel.  Should other apply for membership, the Council may, at its sole discretion, admit the second and subsequent personnel at an additional fee of $5</w:t>
      </w:r>
      <w:r w:rsidR="00B67C4A">
        <w:t>0</w:t>
      </w:r>
      <w:r>
        <w:t>0.00 per person per annum.</w:t>
      </w:r>
    </w:p>
    <w:p w:rsidR="00592614" w:rsidRPr="000D3B2C" w:rsidRDefault="00592614" w:rsidP="00592614">
      <w:pPr>
        <w:jc w:val="both"/>
        <w:rPr>
          <w:rFonts w:ascii="Arial" w:eastAsia="Times New Roman" w:hAnsi="Arial" w:cs="Arial"/>
          <w:sz w:val="22"/>
          <w:szCs w:val="22"/>
        </w:rPr>
      </w:pPr>
    </w:p>
    <w:p w:rsidR="00592614" w:rsidRPr="0000110A" w:rsidRDefault="00592614" w:rsidP="00592614">
      <w:pPr>
        <w:jc w:val="both"/>
      </w:pPr>
      <w:r w:rsidRPr="0000110A">
        <w:t>A private individual may only become an individual member of the Chamber if he or she is a principal of or associated with a business that satisfies at least of two of the following paragraphs:</w:t>
      </w:r>
    </w:p>
    <w:p w:rsidR="00592614" w:rsidRPr="0000110A" w:rsidRDefault="00592614" w:rsidP="00592614">
      <w:pPr>
        <w:jc w:val="both"/>
      </w:pPr>
    </w:p>
    <w:p w:rsidR="00592614" w:rsidRDefault="00592614" w:rsidP="00592614">
      <w:pPr>
        <w:tabs>
          <w:tab w:val="left" w:pos="567"/>
        </w:tabs>
        <w:ind w:left="567" w:hanging="567"/>
        <w:jc w:val="both"/>
      </w:pPr>
      <w:r>
        <w:t>1.</w:t>
      </w:r>
      <w:r>
        <w:tab/>
        <w:t xml:space="preserve">the consolidated gross operating revenue for the </w:t>
      </w:r>
      <w:hyperlink r:id="rId18" w:anchor="financial_year" w:history="1">
        <w:r w:rsidRPr="000D3B2C">
          <w:t>financial year</w:t>
        </w:r>
      </w:hyperlink>
      <w:r>
        <w:t xml:space="preserve"> of the </w:t>
      </w:r>
      <w:hyperlink r:id="rId19" w:anchor="company" w:history="1">
        <w:r w:rsidRPr="000D3B2C">
          <w:t>company</w:t>
        </w:r>
      </w:hyperlink>
      <w:r>
        <w:t xml:space="preserve"> and the entities it </w:t>
      </w:r>
      <w:hyperlink r:id="rId20" w:anchor="control" w:history="1">
        <w:r w:rsidRPr="000D3B2C">
          <w:t>controls</w:t>
        </w:r>
      </w:hyperlink>
      <w:r>
        <w:t xml:space="preserve"> (if any) is less than $2 million;</w:t>
      </w:r>
    </w:p>
    <w:p w:rsidR="00592614" w:rsidRDefault="00592614" w:rsidP="00592614">
      <w:pPr>
        <w:tabs>
          <w:tab w:val="left" w:pos="567"/>
        </w:tabs>
        <w:ind w:left="567" w:hanging="567"/>
        <w:jc w:val="both"/>
      </w:pPr>
      <w:r>
        <w:t>2.</w:t>
      </w:r>
      <w:r>
        <w:tab/>
        <w:t xml:space="preserve">the </w:t>
      </w:r>
      <w:hyperlink r:id="rId21" w:anchor="value" w:history="1">
        <w:r w:rsidRPr="000D3B2C">
          <w:t>value</w:t>
        </w:r>
      </w:hyperlink>
      <w:r>
        <w:t xml:space="preserve"> of the consolidated gross </w:t>
      </w:r>
      <w:hyperlink r:id="rId22" w:anchor="assets" w:history="1">
        <w:r w:rsidRPr="000D3B2C">
          <w:t>assets</w:t>
        </w:r>
      </w:hyperlink>
      <w:r>
        <w:t xml:space="preserve"> at the end of the </w:t>
      </w:r>
      <w:hyperlink r:id="rId23" w:anchor="financial_year" w:history="1">
        <w:r w:rsidRPr="000D3B2C">
          <w:t>financial</w:t>
        </w:r>
      </w:hyperlink>
      <w:r>
        <w:t xml:space="preserve"> </w:t>
      </w:r>
      <w:hyperlink r:id="rId24" w:anchor="financial_year" w:history="1">
        <w:r w:rsidRPr="000D3B2C">
          <w:t>year</w:t>
        </w:r>
      </w:hyperlink>
      <w:r>
        <w:t xml:space="preserve"> of the </w:t>
      </w:r>
      <w:hyperlink r:id="rId25" w:anchor="company" w:history="1">
        <w:r w:rsidRPr="000D3B2C">
          <w:t>company</w:t>
        </w:r>
      </w:hyperlink>
      <w:r>
        <w:t xml:space="preserve"> and the entities it </w:t>
      </w:r>
      <w:hyperlink r:id="rId26" w:anchor="control" w:history="1">
        <w:r w:rsidRPr="000D3B2C">
          <w:t>controls</w:t>
        </w:r>
      </w:hyperlink>
      <w:r>
        <w:t xml:space="preserve"> (if any) is less than $1 million;</w:t>
      </w:r>
    </w:p>
    <w:p w:rsidR="00592614" w:rsidRDefault="00592614" w:rsidP="00592614">
      <w:pPr>
        <w:tabs>
          <w:tab w:val="left" w:pos="567"/>
        </w:tabs>
        <w:ind w:left="567" w:hanging="567"/>
        <w:jc w:val="both"/>
      </w:pPr>
      <w:r>
        <w:t>3.</w:t>
      </w:r>
      <w:r>
        <w:tab/>
        <w:t xml:space="preserve">the </w:t>
      </w:r>
      <w:hyperlink r:id="rId27" w:anchor="company" w:history="1">
        <w:r w:rsidRPr="000D3B2C">
          <w:t>company</w:t>
        </w:r>
      </w:hyperlink>
      <w:r>
        <w:t xml:space="preserve"> and the entities it </w:t>
      </w:r>
      <w:hyperlink r:id="rId28" w:anchor="control" w:history="1">
        <w:r w:rsidRPr="000D3B2C">
          <w:t>controls</w:t>
        </w:r>
      </w:hyperlink>
      <w:r>
        <w:t xml:space="preserve"> (if any) </w:t>
      </w:r>
      <w:hyperlink r:id="rId29" w:anchor="have" w:history="1">
        <w:r w:rsidRPr="000D3B2C">
          <w:t>have</w:t>
        </w:r>
      </w:hyperlink>
      <w:r>
        <w:t xml:space="preserve"> fewer than 10 employees at the end of the </w:t>
      </w:r>
      <w:hyperlink r:id="rId30" w:anchor="financial_year" w:history="1">
        <w:r w:rsidRPr="000D3B2C">
          <w:t>financial year</w:t>
        </w:r>
      </w:hyperlink>
      <w:r>
        <w:t xml:space="preserve">. </w:t>
      </w:r>
    </w:p>
    <w:p w:rsidR="00592614" w:rsidRPr="000D3B2C" w:rsidRDefault="00592614" w:rsidP="00592614">
      <w:pPr>
        <w:jc w:val="both"/>
        <w:rPr>
          <w:rFonts w:ascii="Arial" w:eastAsia="Times New Roman" w:hAnsi="Arial" w:cs="Arial"/>
          <w:sz w:val="22"/>
          <w:szCs w:val="22"/>
        </w:rPr>
      </w:pPr>
    </w:p>
    <w:p w:rsidR="00592614" w:rsidRDefault="00592614" w:rsidP="00592614">
      <w:pPr>
        <w:jc w:val="both"/>
        <w:rPr>
          <w:rFonts w:eastAsia="Times New Roman"/>
        </w:rPr>
      </w:pPr>
      <w:r w:rsidRPr="00B67C4A">
        <w:rPr>
          <w:rFonts w:eastAsia="Times New Roman"/>
          <w:b/>
        </w:rPr>
        <w:t>All amounts are in Australian dollars and exclusive of Australian GST</w:t>
      </w:r>
      <w:r>
        <w:rPr>
          <w:rFonts w:eastAsia="Times New Roman"/>
        </w:rPr>
        <w:t xml:space="preserve">.  If such GST is payable, then the Chamber will be required by law to charge GST at 10% or the prevailing </w:t>
      </w:r>
      <w:proofErr w:type="gramStart"/>
      <w:r>
        <w:rPr>
          <w:rFonts w:eastAsia="Times New Roman"/>
        </w:rPr>
        <w:t>rate, as the case may be</w:t>
      </w:r>
      <w:proofErr w:type="gramEnd"/>
      <w:r>
        <w:rPr>
          <w:rFonts w:eastAsia="Times New Roman"/>
        </w:rPr>
        <w:t>.</w:t>
      </w:r>
    </w:p>
    <w:p w:rsidR="00592614" w:rsidRDefault="00592614" w:rsidP="00DF5082">
      <w:pPr>
        <w:rPr>
          <w:rFonts w:ascii="Arial" w:eastAsia="Times New Roman" w:hAnsi="Arial" w:cs="Arial"/>
          <w:sz w:val="22"/>
          <w:szCs w:val="22"/>
        </w:rPr>
      </w:pPr>
    </w:p>
    <w:sectPr w:rsidR="00592614" w:rsidSect="00F66C77">
      <w:headerReference w:type="default" r:id="rId31"/>
      <w:pgSz w:w="11906" w:h="16838"/>
      <w:pgMar w:top="1103" w:right="707" w:bottom="142" w:left="1440"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C20" w:rsidRDefault="00BB0C20" w:rsidP="00F05C78">
      <w:r>
        <w:separator/>
      </w:r>
    </w:p>
  </w:endnote>
  <w:endnote w:type="continuationSeparator" w:id="0">
    <w:p w:rsidR="00BB0C20" w:rsidRDefault="00BB0C20" w:rsidP="00F0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77" w:rsidRPr="00D37241" w:rsidRDefault="00D37241" w:rsidP="00D37241">
    <w:pPr>
      <w:pStyle w:val="Footer"/>
      <w:jc w:val="center"/>
      <w:rPr>
        <w:sz w:val="16"/>
        <w:szCs w:val="16"/>
      </w:rPr>
    </w:pPr>
    <w:r w:rsidRPr="00D37241">
      <w:rPr>
        <w:rFonts w:ascii="Arial" w:hAnsi="Arial" w:cs="Arial"/>
        <w:sz w:val="16"/>
        <w:szCs w:val="16"/>
      </w:rPr>
      <w:t>PO Box 706, Subiaco, Western Australia 6904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C20" w:rsidRDefault="00BB0C20" w:rsidP="00F05C78">
      <w:r>
        <w:separator/>
      </w:r>
    </w:p>
  </w:footnote>
  <w:footnote w:type="continuationSeparator" w:id="0">
    <w:p w:rsidR="00BB0C20" w:rsidRDefault="00BB0C20" w:rsidP="00F0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77" w:rsidRDefault="00CC2F1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704530" o:spid="_x0000_s2050" type="#_x0000_t75" style="position:absolute;margin-left:0;margin-top:0;width:595.2pt;height:841.8pt;z-index:-251657216;mso-position-horizontal:center;mso-position-horizontal-relative:margin;mso-position-vertical:center;mso-position-vertical-relative:margin" o:allowincell="f">
          <v:imagedata r:id="rId1" o:title="Singapore Chamber of Commerce LH"/>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542" w:rsidRDefault="00436542" w:rsidP="00436542">
    <w:pPr>
      <w:jc w:val="center"/>
      <w:rPr>
        <w:rFonts w:ascii="Arial" w:hAnsi="Arial" w:cs="Arial"/>
        <w:sz w:val="15"/>
        <w:szCs w:val="17"/>
      </w:rPr>
    </w:pPr>
    <w:r>
      <w:rPr>
        <w:rFonts w:ascii="Arial" w:hAnsi="Arial" w:cs="Arial"/>
        <w:sz w:val="15"/>
        <w:szCs w:val="17"/>
      </w:rPr>
      <w:t xml:space="preserve">Patron:  His Excellency Mr Kwok </w:t>
    </w:r>
    <w:proofErr w:type="spellStart"/>
    <w:r>
      <w:rPr>
        <w:rFonts w:ascii="Arial" w:hAnsi="Arial" w:cs="Arial"/>
        <w:sz w:val="15"/>
        <w:szCs w:val="17"/>
      </w:rPr>
      <w:t>Fook</w:t>
    </w:r>
    <w:proofErr w:type="spellEnd"/>
    <w:r>
      <w:rPr>
        <w:rFonts w:ascii="Arial" w:hAnsi="Arial" w:cs="Arial"/>
        <w:sz w:val="15"/>
        <w:szCs w:val="17"/>
      </w:rPr>
      <w:t xml:space="preserve"> Seng, </w:t>
    </w:r>
    <w:r w:rsidRPr="00B671C3">
      <w:rPr>
        <w:rFonts w:ascii="Arial" w:hAnsi="Arial" w:cs="Arial"/>
        <w:sz w:val="15"/>
        <w:szCs w:val="17"/>
      </w:rPr>
      <w:t>Singapore High Commissioner to Australia</w:t>
    </w:r>
  </w:p>
  <w:p w:rsidR="00436542" w:rsidRDefault="00436542" w:rsidP="00436542">
    <w:pPr>
      <w:jc w:val="center"/>
      <w:rPr>
        <w:rFonts w:ascii="Arial" w:hAnsi="Arial" w:cs="Arial"/>
        <w:sz w:val="15"/>
        <w:szCs w:val="17"/>
      </w:rPr>
    </w:pPr>
    <w:r>
      <w:rPr>
        <w:rFonts w:ascii="Arial" w:hAnsi="Arial" w:cs="Arial"/>
        <w:sz w:val="15"/>
        <w:szCs w:val="17"/>
      </w:rPr>
      <w:t xml:space="preserve">Goodwill Ambassadors: Mr George Yeo, AO, Mr Burhan </w:t>
    </w:r>
    <w:proofErr w:type="spellStart"/>
    <w:r>
      <w:rPr>
        <w:rFonts w:ascii="Arial" w:hAnsi="Arial" w:cs="Arial"/>
        <w:sz w:val="15"/>
        <w:szCs w:val="17"/>
      </w:rPr>
      <w:t>Gafoor</w:t>
    </w:r>
    <w:proofErr w:type="spellEnd"/>
    <w:r>
      <w:rPr>
        <w:rFonts w:ascii="Arial" w:hAnsi="Arial" w:cs="Arial"/>
        <w:sz w:val="15"/>
        <w:szCs w:val="17"/>
      </w:rPr>
      <w:t xml:space="preserve"> and Mr Michael </w:t>
    </w:r>
    <w:proofErr w:type="spellStart"/>
    <w:r>
      <w:rPr>
        <w:rFonts w:ascii="Arial" w:hAnsi="Arial" w:cs="Arial"/>
        <w:sz w:val="15"/>
        <w:szCs w:val="17"/>
      </w:rPr>
      <w:t>Teo</w:t>
    </w:r>
    <w:proofErr w:type="spellEnd"/>
  </w:p>
  <w:p w:rsidR="00D00333" w:rsidRDefault="00D00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77" w:rsidRDefault="00CC2F1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704529" o:spid="_x0000_s2049" type="#_x0000_t75" style="position:absolute;margin-left:0;margin-top:0;width:595.2pt;height:841.8pt;z-index:-251658240;mso-position-horizontal:center;mso-position-horizontal-relative:margin;mso-position-vertical:center;mso-position-vertical-relative:margin" o:allowincell="f">
          <v:imagedata r:id="rId1" o:title="Singapore Chamber of Commerce LH"/>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C77" w:rsidRDefault="00F66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C4868"/>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861093C"/>
    <w:multiLevelType w:val="hybridMultilevel"/>
    <w:tmpl w:val="F4B44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07428F7"/>
    <w:multiLevelType w:val="hybridMultilevel"/>
    <w:tmpl w:val="6B787D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A550C8"/>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93E35FC"/>
    <w:multiLevelType w:val="hybridMultilevel"/>
    <w:tmpl w:val="F7B2121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DCB4F7C"/>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42E6D4A"/>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00A6730"/>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21E14DF"/>
    <w:multiLevelType w:val="hybridMultilevel"/>
    <w:tmpl w:val="C5CA63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7274973"/>
    <w:multiLevelType w:val="hybridMultilevel"/>
    <w:tmpl w:val="F67810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8935750"/>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E192966"/>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4FE2B42"/>
    <w:multiLevelType w:val="hybridMultilevel"/>
    <w:tmpl w:val="634AA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8006788"/>
    <w:multiLevelType w:val="hybridMultilevel"/>
    <w:tmpl w:val="52EE0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D532005"/>
    <w:multiLevelType w:val="hybridMultilevel"/>
    <w:tmpl w:val="9FB429D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E780A6A"/>
    <w:multiLevelType w:val="hybridMultilevel"/>
    <w:tmpl w:val="322E921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9"/>
  </w:num>
  <w:num w:numId="2">
    <w:abstractNumId w:val="12"/>
  </w:num>
  <w:num w:numId="3">
    <w:abstractNumId w:val="14"/>
  </w:num>
  <w:num w:numId="4">
    <w:abstractNumId w:val="1"/>
  </w:num>
  <w:num w:numId="5">
    <w:abstractNumId w:val="4"/>
  </w:num>
  <w:num w:numId="6">
    <w:abstractNumId w:val="13"/>
  </w:num>
  <w:num w:numId="7">
    <w:abstractNumId w:val="8"/>
  </w:num>
  <w:num w:numId="8">
    <w:abstractNumId w:val="2"/>
  </w:num>
  <w:num w:numId="9">
    <w:abstractNumId w:val="3"/>
  </w:num>
  <w:num w:numId="10">
    <w:abstractNumId w:val="11"/>
  </w:num>
  <w:num w:numId="11">
    <w:abstractNumId w:val="5"/>
  </w:num>
  <w:num w:numId="12">
    <w:abstractNumId w:val="7"/>
  </w:num>
  <w:num w:numId="13">
    <w:abstractNumId w:val="15"/>
  </w:num>
  <w:num w:numId="14">
    <w:abstractNumId w:val="0"/>
  </w:num>
  <w:num w:numId="15">
    <w:abstractNumId w:val="6"/>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7DE"/>
    <w:rsid w:val="00000FD8"/>
    <w:rsid w:val="0000199C"/>
    <w:rsid w:val="00001DCD"/>
    <w:rsid w:val="00023B1A"/>
    <w:rsid w:val="00023FDF"/>
    <w:rsid w:val="000242BF"/>
    <w:rsid w:val="00037201"/>
    <w:rsid w:val="0004747C"/>
    <w:rsid w:val="00050125"/>
    <w:rsid w:val="000637B4"/>
    <w:rsid w:val="0006483D"/>
    <w:rsid w:val="00077D57"/>
    <w:rsid w:val="000842D9"/>
    <w:rsid w:val="00096F53"/>
    <w:rsid w:val="000A0F36"/>
    <w:rsid w:val="000B26E5"/>
    <w:rsid w:val="000B4453"/>
    <w:rsid w:val="000C018A"/>
    <w:rsid w:val="000C1976"/>
    <w:rsid w:val="000D1144"/>
    <w:rsid w:val="0012044B"/>
    <w:rsid w:val="001210A8"/>
    <w:rsid w:val="0012141D"/>
    <w:rsid w:val="00131FFC"/>
    <w:rsid w:val="00134CBC"/>
    <w:rsid w:val="001661B8"/>
    <w:rsid w:val="001804F2"/>
    <w:rsid w:val="001954A2"/>
    <w:rsid w:val="00196EA3"/>
    <w:rsid w:val="001A20C5"/>
    <w:rsid w:val="001A37D2"/>
    <w:rsid w:val="001B34E1"/>
    <w:rsid w:val="001C0196"/>
    <w:rsid w:val="001C2113"/>
    <w:rsid w:val="001C2E38"/>
    <w:rsid w:val="001C5E6D"/>
    <w:rsid w:val="001E2B24"/>
    <w:rsid w:val="001E7D34"/>
    <w:rsid w:val="001F4C01"/>
    <w:rsid w:val="002110CF"/>
    <w:rsid w:val="00214AEA"/>
    <w:rsid w:val="0021644C"/>
    <w:rsid w:val="0022450C"/>
    <w:rsid w:val="00233E09"/>
    <w:rsid w:val="002540F8"/>
    <w:rsid w:val="00272D2B"/>
    <w:rsid w:val="00282670"/>
    <w:rsid w:val="00284F53"/>
    <w:rsid w:val="00287205"/>
    <w:rsid w:val="002A49BA"/>
    <w:rsid w:val="002B1875"/>
    <w:rsid w:val="002C0B85"/>
    <w:rsid w:val="002D1B0A"/>
    <w:rsid w:val="002E54B7"/>
    <w:rsid w:val="002F7B6E"/>
    <w:rsid w:val="00304A99"/>
    <w:rsid w:val="00314D93"/>
    <w:rsid w:val="0035502B"/>
    <w:rsid w:val="00355B2C"/>
    <w:rsid w:val="00361501"/>
    <w:rsid w:val="00365608"/>
    <w:rsid w:val="00366CDC"/>
    <w:rsid w:val="00375A5E"/>
    <w:rsid w:val="0038299E"/>
    <w:rsid w:val="0039656B"/>
    <w:rsid w:val="003A4632"/>
    <w:rsid w:val="003A53CC"/>
    <w:rsid w:val="003B4A1B"/>
    <w:rsid w:val="003B5169"/>
    <w:rsid w:val="003C432B"/>
    <w:rsid w:val="003D3ED0"/>
    <w:rsid w:val="003D64B3"/>
    <w:rsid w:val="003F1679"/>
    <w:rsid w:val="003F2ED5"/>
    <w:rsid w:val="003F5795"/>
    <w:rsid w:val="003F7C06"/>
    <w:rsid w:val="00405083"/>
    <w:rsid w:val="004058B7"/>
    <w:rsid w:val="0041510B"/>
    <w:rsid w:val="004275CA"/>
    <w:rsid w:val="00430BFD"/>
    <w:rsid w:val="00432857"/>
    <w:rsid w:val="00432E84"/>
    <w:rsid w:val="004337FF"/>
    <w:rsid w:val="00436542"/>
    <w:rsid w:val="004447F4"/>
    <w:rsid w:val="00462F6A"/>
    <w:rsid w:val="00463053"/>
    <w:rsid w:val="004633CB"/>
    <w:rsid w:val="00471A8C"/>
    <w:rsid w:val="00493B7F"/>
    <w:rsid w:val="004D7083"/>
    <w:rsid w:val="004E0630"/>
    <w:rsid w:val="004F12CA"/>
    <w:rsid w:val="005030B8"/>
    <w:rsid w:val="00524055"/>
    <w:rsid w:val="0053100B"/>
    <w:rsid w:val="00531822"/>
    <w:rsid w:val="00536D8B"/>
    <w:rsid w:val="00552AE7"/>
    <w:rsid w:val="005577AD"/>
    <w:rsid w:val="00562270"/>
    <w:rsid w:val="00572DAD"/>
    <w:rsid w:val="005758E7"/>
    <w:rsid w:val="00585760"/>
    <w:rsid w:val="00586764"/>
    <w:rsid w:val="005909DE"/>
    <w:rsid w:val="00591C1D"/>
    <w:rsid w:val="00592614"/>
    <w:rsid w:val="005B0A60"/>
    <w:rsid w:val="005B6CDC"/>
    <w:rsid w:val="005D103A"/>
    <w:rsid w:val="005F163C"/>
    <w:rsid w:val="00600CE6"/>
    <w:rsid w:val="00610F85"/>
    <w:rsid w:val="00613EE2"/>
    <w:rsid w:val="0064103E"/>
    <w:rsid w:val="006421DE"/>
    <w:rsid w:val="00645BD5"/>
    <w:rsid w:val="006544CB"/>
    <w:rsid w:val="00663DA9"/>
    <w:rsid w:val="00682B5F"/>
    <w:rsid w:val="00686D1E"/>
    <w:rsid w:val="0069396A"/>
    <w:rsid w:val="006A2C8F"/>
    <w:rsid w:val="006A5A56"/>
    <w:rsid w:val="006B6A24"/>
    <w:rsid w:val="006B6F44"/>
    <w:rsid w:val="006D3D6C"/>
    <w:rsid w:val="006E29F9"/>
    <w:rsid w:val="006E44EE"/>
    <w:rsid w:val="006E4955"/>
    <w:rsid w:val="006E74A4"/>
    <w:rsid w:val="007107EE"/>
    <w:rsid w:val="007175AC"/>
    <w:rsid w:val="0072251E"/>
    <w:rsid w:val="00727860"/>
    <w:rsid w:val="007326E4"/>
    <w:rsid w:val="00756E77"/>
    <w:rsid w:val="00761DDF"/>
    <w:rsid w:val="00765473"/>
    <w:rsid w:val="00796F38"/>
    <w:rsid w:val="007A7786"/>
    <w:rsid w:val="007B265E"/>
    <w:rsid w:val="007B3A73"/>
    <w:rsid w:val="0082628D"/>
    <w:rsid w:val="00832FF1"/>
    <w:rsid w:val="0083442E"/>
    <w:rsid w:val="00840E75"/>
    <w:rsid w:val="008519D8"/>
    <w:rsid w:val="008634F3"/>
    <w:rsid w:val="00870050"/>
    <w:rsid w:val="00871B5D"/>
    <w:rsid w:val="00873C32"/>
    <w:rsid w:val="00885BF1"/>
    <w:rsid w:val="0088625A"/>
    <w:rsid w:val="00894A99"/>
    <w:rsid w:val="008C3521"/>
    <w:rsid w:val="008D73F3"/>
    <w:rsid w:val="009143D5"/>
    <w:rsid w:val="00917103"/>
    <w:rsid w:val="009173FB"/>
    <w:rsid w:val="00922BB3"/>
    <w:rsid w:val="00923D55"/>
    <w:rsid w:val="00930926"/>
    <w:rsid w:val="009357E4"/>
    <w:rsid w:val="00945DE7"/>
    <w:rsid w:val="00971B2B"/>
    <w:rsid w:val="00981B07"/>
    <w:rsid w:val="009A04F9"/>
    <w:rsid w:val="009A2A6D"/>
    <w:rsid w:val="009B233A"/>
    <w:rsid w:val="009B3967"/>
    <w:rsid w:val="009B65F0"/>
    <w:rsid w:val="009C2DD4"/>
    <w:rsid w:val="009E7378"/>
    <w:rsid w:val="009F1372"/>
    <w:rsid w:val="009F4686"/>
    <w:rsid w:val="00A125EC"/>
    <w:rsid w:val="00A21A30"/>
    <w:rsid w:val="00A233D2"/>
    <w:rsid w:val="00A27A0C"/>
    <w:rsid w:val="00A3174C"/>
    <w:rsid w:val="00A342A3"/>
    <w:rsid w:val="00A361AB"/>
    <w:rsid w:val="00A41E09"/>
    <w:rsid w:val="00A5022E"/>
    <w:rsid w:val="00A83CC5"/>
    <w:rsid w:val="00A84E09"/>
    <w:rsid w:val="00A9159C"/>
    <w:rsid w:val="00AA46B0"/>
    <w:rsid w:val="00AB0695"/>
    <w:rsid w:val="00AB3F67"/>
    <w:rsid w:val="00AB6AD3"/>
    <w:rsid w:val="00AC4904"/>
    <w:rsid w:val="00AD24D1"/>
    <w:rsid w:val="00AD27DE"/>
    <w:rsid w:val="00AE6BD6"/>
    <w:rsid w:val="00AF192F"/>
    <w:rsid w:val="00AF4916"/>
    <w:rsid w:val="00AF6E44"/>
    <w:rsid w:val="00B1063E"/>
    <w:rsid w:val="00B12502"/>
    <w:rsid w:val="00B16E2B"/>
    <w:rsid w:val="00B269A9"/>
    <w:rsid w:val="00B37843"/>
    <w:rsid w:val="00B56228"/>
    <w:rsid w:val="00B61B18"/>
    <w:rsid w:val="00B670F4"/>
    <w:rsid w:val="00B672FD"/>
    <w:rsid w:val="00B67C4A"/>
    <w:rsid w:val="00B81041"/>
    <w:rsid w:val="00B94F37"/>
    <w:rsid w:val="00B97C47"/>
    <w:rsid w:val="00BA5178"/>
    <w:rsid w:val="00BA5C12"/>
    <w:rsid w:val="00BB0C20"/>
    <w:rsid w:val="00BB1172"/>
    <w:rsid w:val="00BB196F"/>
    <w:rsid w:val="00BC2A47"/>
    <w:rsid w:val="00BD4B42"/>
    <w:rsid w:val="00BE049F"/>
    <w:rsid w:val="00BE5DA6"/>
    <w:rsid w:val="00BF22A6"/>
    <w:rsid w:val="00BF2A4B"/>
    <w:rsid w:val="00C030C9"/>
    <w:rsid w:val="00C134C7"/>
    <w:rsid w:val="00C33FA7"/>
    <w:rsid w:val="00C35253"/>
    <w:rsid w:val="00C54DB2"/>
    <w:rsid w:val="00C70B99"/>
    <w:rsid w:val="00C73C8B"/>
    <w:rsid w:val="00C8431B"/>
    <w:rsid w:val="00CB0091"/>
    <w:rsid w:val="00CB157D"/>
    <w:rsid w:val="00CB20D3"/>
    <w:rsid w:val="00CB54D9"/>
    <w:rsid w:val="00CC2F16"/>
    <w:rsid w:val="00CC46B5"/>
    <w:rsid w:val="00CF2585"/>
    <w:rsid w:val="00CF67B3"/>
    <w:rsid w:val="00D00333"/>
    <w:rsid w:val="00D02F24"/>
    <w:rsid w:val="00D25096"/>
    <w:rsid w:val="00D269EA"/>
    <w:rsid w:val="00D30EC2"/>
    <w:rsid w:val="00D37241"/>
    <w:rsid w:val="00D4030C"/>
    <w:rsid w:val="00D417A9"/>
    <w:rsid w:val="00D54087"/>
    <w:rsid w:val="00D756E2"/>
    <w:rsid w:val="00D77B62"/>
    <w:rsid w:val="00D77E79"/>
    <w:rsid w:val="00D87AC8"/>
    <w:rsid w:val="00DA3900"/>
    <w:rsid w:val="00DA559B"/>
    <w:rsid w:val="00DB3E18"/>
    <w:rsid w:val="00DC52F4"/>
    <w:rsid w:val="00DC7664"/>
    <w:rsid w:val="00DD5345"/>
    <w:rsid w:val="00DE348A"/>
    <w:rsid w:val="00DF16A1"/>
    <w:rsid w:val="00DF1847"/>
    <w:rsid w:val="00DF319D"/>
    <w:rsid w:val="00DF4B1E"/>
    <w:rsid w:val="00DF4B5C"/>
    <w:rsid w:val="00DF5082"/>
    <w:rsid w:val="00E04918"/>
    <w:rsid w:val="00E15123"/>
    <w:rsid w:val="00E1762B"/>
    <w:rsid w:val="00E230C7"/>
    <w:rsid w:val="00E25686"/>
    <w:rsid w:val="00E26C0A"/>
    <w:rsid w:val="00E35EBB"/>
    <w:rsid w:val="00E414B5"/>
    <w:rsid w:val="00E43C6A"/>
    <w:rsid w:val="00E567C4"/>
    <w:rsid w:val="00E644D7"/>
    <w:rsid w:val="00E71A64"/>
    <w:rsid w:val="00E72F5A"/>
    <w:rsid w:val="00E945C8"/>
    <w:rsid w:val="00ED64CE"/>
    <w:rsid w:val="00EF439D"/>
    <w:rsid w:val="00F05C78"/>
    <w:rsid w:val="00F20CD6"/>
    <w:rsid w:val="00F21843"/>
    <w:rsid w:val="00F316F9"/>
    <w:rsid w:val="00F32443"/>
    <w:rsid w:val="00F41EDD"/>
    <w:rsid w:val="00F44809"/>
    <w:rsid w:val="00F50A93"/>
    <w:rsid w:val="00F50F41"/>
    <w:rsid w:val="00F62B3D"/>
    <w:rsid w:val="00F64E7E"/>
    <w:rsid w:val="00F6587A"/>
    <w:rsid w:val="00F66C77"/>
    <w:rsid w:val="00F767C7"/>
    <w:rsid w:val="00FB6DE2"/>
    <w:rsid w:val="00FC2995"/>
    <w:rsid w:val="00FD085A"/>
    <w:rsid w:val="00FD131F"/>
    <w:rsid w:val="00FD1841"/>
    <w:rsid w:val="00FD1B63"/>
    <w:rsid w:val="00FE3432"/>
    <w:rsid w:val="00FF0FE6"/>
    <w:rsid w:val="00FF12D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317AFF41-ACB7-4E94-84D5-B7090F4C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27DE"/>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D27DE"/>
    <w:rPr>
      <w:color w:val="0000FF"/>
      <w:u w:val="single"/>
    </w:rPr>
  </w:style>
  <w:style w:type="character" w:customStyle="1" w:styleId="apple-style-span">
    <w:name w:val="apple-style-span"/>
    <w:basedOn w:val="DefaultParagraphFont"/>
    <w:rsid w:val="00AD27DE"/>
  </w:style>
  <w:style w:type="paragraph" w:styleId="Header">
    <w:name w:val="header"/>
    <w:basedOn w:val="Normal"/>
    <w:link w:val="HeaderChar"/>
    <w:uiPriority w:val="99"/>
    <w:unhideWhenUsed/>
    <w:rsid w:val="00F05C78"/>
    <w:pPr>
      <w:tabs>
        <w:tab w:val="center" w:pos="4513"/>
        <w:tab w:val="right" w:pos="9026"/>
      </w:tabs>
    </w:pPr>
  </w:style>
  <w:style w:type="character" w:customStyle="1" w:styleId="HeaderChar">
    <w:name w:val="Header Char"/>
    <w:basedOn w:val="DefaultParagraphFont"/>
    <w:link w:val="Header"/>
    <w:uiPriority w:val="99"/>
    <w:rsid w:val="00F05C78"/>
    <w:rPr>
      <w:rFonts w:ascii="Times New Roman" w:hAnsi="Times New Roman" w:cs="Times New Roman"/>
      <w:sz w:val="24"/>
      <w:szCs w:val="24"/>
      <w:lang w:eastAsia="en-AU"/>
    </w:rPr>
  </w:style>
  <w:style w:type="paragraph" w:styleId="Footer">
    <w:name w:val="footer"/>
    <w:basedOn w:val="Normal"/>
    <w:link w:val="FooterChar"/>
    <w:uiPriority w:val="99"/>
    <w:unhideWhenUsed/>
    <w:rsid w:val="00F05C78"/>
    <w:pPr>
      <w:tabs>
        <w:tab w:val="center" w:pos="4513"/>
        <w:tab w:val="right" w:pos="9026"/>
      </w:tabs>
    </w:pPr>
  </w:style>
  <w:style w:type="character" w:customStyle="1" w:styleId="FooterChar">
    <w:name w:val="Footer Char"/>
    <w:basedOn w:val="DefaultParagraphFont"/>
    <w:link w:val="Footer"/>
    <w:uiPriority w:val="99"/>
    <w:rsid w:val="00F05C78"/>
    <w:rPr>
      <w:rFonts w:ascii="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6E44EE"/>
    <w:rPr>
      <w:rFonts w:ascii="Tahoma" w:hAnsi="Tahoma" w:cs="Tahoma"/>
      <w:sz w:val="16"/>
      <w:szCs w:val="16"/>
    </w:rPr>
  </w:style>
  <w:style w:type="character" w:customStyle="1" w:styleId="BalloonTextChar">
    <w:name w:val="Balloon Text Char"/>
    <w:basedOn w:val="DefaultParagraphFont"/>
    <w:link w:val="BalloonText"/>
    <w:uiPriority w:val="99"/>
    <w:semiHidden/>
    <w:rsid w:val="006E44EE"/>
    <w:rPr>
      <w:rFonts w:ascii="Tahoma" w:hAnsi="Tahoma" w:cs="Tahoma"/>
      <w:sz w:val="16"/>
      <w:szCs w:val="16"/>
      <w:lang w:eastAsia="en-AU"/>
    </w:rPr>
  </w:style>
  <w:style w:type="paragraph" w:styleId="ListParagraph">
    <w:name w:val="List Paragraph"/>
    <w:basedOn w:val="Normal"/>
    <w:uiPriority w:val="34"/>
    <w:qFormat/>
    <w:rsid w:val="00B81041"/>
    <w:pPr>
      <w:ind w:left="720"/>
      <w:contextualSpacing/>
    </w:pPr>
  </w:style>
  <w:style w:type="paragraph" w:styleId="NormalWeb">
    <w:name w:val="Normal (Web)"/>
    <w:basedOn w:val="Normal"/>
    <w:uiPriority w:val="99"/>
    <w:semiHidden/>
    <w:unhideWhenUsed/>
    <w:rsid w:val="00196EA3"/>
    <w:pPr>
      <w:spacing w:before="100" w:beforeAutospacing="1" w:after="100" w:afterAutospacing="1"/>
    </w:pPr>
    <w:rPr>
      <w:rFonts w:eastAsiaTheme="minorEastAsia"/>
    </w:rPr>
  </w:style>
  <w:style w:type="character" w:styleId="PageNumber">
    <w:name w:val="page number"/>
    <w:basedOn w:val="DefaultParagraphFont"/>
    <w:rsid w:val="00B56228"/>
  </w:style>
  <w:style w:type="table" w:styleId="TableGrid">
    <w:name w:val="Table Grid"/>
    <w:basedOn w:val="TableNormal"/>
    <w:uiPriority w:val="59"/>
    <w:rsid w:val="00355B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497486">
      <w:bodyDiv w:val="1"/>
      <w:marLeft w:val="0"/>
      <w:marRight w:val="0"/>
      <w:marTop w:val="0"/>
      <w:marBottom w:val="0"/>
      <w:divBdr>
        <w:top w:val="none" w:sz="0" w:space="0" w:color="auto"/>
        <w:left w:val="none" w:sz="0" w:space="0" w:color="auto"/>
        <w:bottom w:val="none" w:sz="0" w:space="0" w:color="auto"/>
        <w:right w:val="none" w:sz="0" w:space="0" w:color="auto"/>
      </w:divBdr>
    </w:div>
    <w:div w:id="173666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www.austlii.edu.au/au/legis/cth/num_act/ca2001172/s9.html" TargetMode="External"/><Relationship Id="rId26" Type="http://schemas.openxmlformats.org/officeDocument/2006/relationships/hyperlink" Target="http://www.austlii.edu.au/au/legis/cth/num_act/ca2001172/s9.html" TargetMode="External"/><Relationship Id="rId3" Type="http://schemas.openxmlformats.org/officeDocument/2006/relationships/styles" Target="styles.xml"/><Relationship Id="rId21" Type="http://schemas.openxmlformats.org/officeDocument/2006/relationships/hyperlink" Target="http://www.austlii.edu.au/au/legis/cth/num_act/ca2001172/s9.htm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hyperlink" Target="http://www.austlii.edu.au/au/legis/cth/num_act/ca2001172/s9.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austlii.edu.au/au/legis/cth/num_act/ca2001172/s9.html" TargetMode="External"/><Relationship Id="rId29" Type="http://schemas.openxmlformats.org/officeDocument/2006/relationships/hyperlink" Target="http://www.austlii.edu.au/au/legis/cth/num_act/ca2001172/s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austlii.edu.au/au/legis/cth/num_act/ca2001172/s9.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austlii.edu.au/au/legis/cth/num_act/ca2001172/s9.html" TargetMode="External"/><Relationship Id="rId28" Type="http://schemas.openxmlformats.org/officeDocument/2006/relationships/hyperlink" Target="http://www.austlii.edu.au/au/legis/cth/num_act/ca2001172/s9.html" TargetMode="External"/><Relationship Id="rId10" Type="http://schemas.openxmlformats.org/officeDocument/2006/relationships/image" Target="media/image3.jpeg"/><Relationship Id="rId19" Type="http://schemas.openxmlformats.org/officeDocument/2006/relationships/hyperlink" Target="http://www.austlii.edu.au/au/legis/cth/num_act/ca2001172/s9.html"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hyperlink" Target="http://www.austlii.edu.au/au/legis/cth/num_act/ca2001172/s9.html" TargetMode="External"/><Relationship Id="rId27" Type="http://schemas.openxmlformats.org/officeDocument/2006/relationships/hyperlink" Target="http://www.austlii.edu.au/au/legis/cth/num_act/ca2001172/s9.html" TargetMode="External"/><Relationship Id="rId30" Type="http://schemas.openxmlformats.org/officeDocument/2006/relationships/hyperlink" Target="http://www.austlii.edu.au/au/legis/cth/num_act/ca2001172/s9.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D52BA-5AFB-4BB5-AD06-D12A7881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Alison Gilchrist</dc:creator>
  <cp:lastModifiedBy>petavius</cp:lastModifiedBy>
  <cp:revision>3</cp:revision>
  <cp:lastPrinted>2013-07-11T05:14:00Z</cp:lastPrinted>
  <dcterms:created xsi:type="dcterms:W3CDTF">2017-04-05T14:13:00Z</dcterms:created>
  <dcterms:modified xsi:type="dcterms:W3CDTF">2017-04-05T14:43:00Z</dcterms:modified>
</cp:coreProperties>
</file>